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48" w:rsidRPr="00613F8C" w:rsidRDefault="00DC6448" w:rsidP="00DC6448">
      <w:pPr>
        <w:spacing w:after="0"/>
        <w:rPr>
          <w:lang w:val="ru-RU"/>
        </w:rPr>
      </w:pPr>
      <w:r w:rsidRPr="00613F8C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613F8C">
        <w:rPr>
          <w:color w:val="000000"/>
          <w:sz w:val="20"/>
          <w:lang w:val="ru-RU"/>
        </w:rPr>
        <w:t xml:space="preserve"> 24. </w:t>
      </w:r>
      <w:proofErr w:type="gramStart"/>
      <w:r w:rsidRPr="00613F8C">
        <w:rPr>
          <w:color w:val="000000"/>
          <w:sz w:val="20"/>
          <w:lang w:val="ru-RU"/>
        </w:rPr>
        <w:t xml:space="preserve">Лицо, изъявившее желание принять участие в конкурсе, в сроки приема документов, указанные в объявлении, представляет в организацию нарочно или по почте следующие документы: </w:t>
      </w:r>
      <w:r w:rsidRPr="00613F8C">
        <w:rPr>
          <w:lang w:val="ru-RU"/>
        </w:rPr>
        <w:br/>
      </w:r>
      <w:r w:rsidRPr="00613F8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13F8C">
        <w:rPr>
          <w:color w:val="000000"/>
          <w:sz w:val="20"/>
          <w:lang w:val="ru-RU"/>
        </w:rPr>
        <w:t xml:space="preserve"> 1) заявление об участии в конкурсе с указанием перечня прилагаемых документов; </w:t>
      </w:r>
      <w:r w:rsidRPr="00613F8C">
        <w:rPr>
          <w:lang w:val="ru-RU"/>
        </w:rPr>
        <w:br/>
      </w:r>
      <w:r w:rsidRPr="00613F8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13F8C">
        <w:rPr>
          <w:color w:val="000000"/>
          <w:sz w:val="20"/>
          <w:lang w:val="ru-RU"/>
        </w:rPr>
        <w:t xml:space="preserve"> 2) копию документа, удостоверяющего личность; </w:t>
      </w:r>
      <w:r w:rsidRPr="00613F8C">
        <w:rPr>
          <w:lang w:val="ru-RU"/>
        </w:rPr>
        <w:br/>
      </w:r>
      <w:r w:rsidRPr="00613F8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13F8C">
        <w:rPr>
          <w:color w:val="000000"/>
          <w:sz w:val="20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телефонов);</w:t>
      </w:r>
      <w:proofErr w:type="gramEnd"/>
      <w:r w:rsidRPr="00613F8C">
        <w:rPr>
          <w:color w:val="000000"/>
          <w:sz w:val="20"/>
          <w:lang w:val="ru-RU"/>
        </w:rPr>
        <w:t xml:space="preserve"> </w:t>
      </w:r>
      <w:r w:rsidRPr="00613F8C">
        <w:rPr>
          <w:lang w:val="ru-RU"/>
        </w:rPr>
        <w:br/>
      </w:r>
      <w:r w:rsidRPr="00613F8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13F8C">
        <w:rPr>
          <w:color w:val="000000"/>
          <w:sz w:val="20"/>
          <w:lang w:val="ru-RU"/>
        </w:rPr>
        <w:t xml:space="preserve"> 4) копии документов об образовании в соответствии с предъявляемыми к должности квалификационными требованиями; </w:t>
      </w:r>
      <w:r w:rsidRPr="00613F8C">
        <w:rPr>
          <w:lang w:val="ru-RU"/>
        </w:rPr>
        <w:br/>
      </w:r>
      <w:r w:rsidRPr="00613F8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13F8C">
        <w:rPr>
          <w:color w:val="000000"/>
          <w:sz w:val="20"/>
          <w:lang w:val="ru-RU"/>
        </w:rPr>
        <w:t xml:space="preserve"> 5) копию документа, подтверждающую трудовую деятельность; </w:t>
      </w:r>
      <w:r w:rsidRPr="00613F8C">
        <w:rPr>
          <w:lang w:val="ru-RU"/>
        </w:rPr>
        <w:br/>
      </w:r>
      <w:r w:rsidRPr="00613F8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13F8C">
        <w:rPr>
          <w:color w:val="000000"/>
          <w:sz w:val="20"/>
          <w:lang w:val="ru-RU"/>
        </w:rPr>
        <w:t xml:space="preserve"> 6) документ о прохождении предварительного медицинского освидетельствования. </w:t>
      </w:r>
      <w:r w:rsidRPr="00613F8C">
        <w:rPr>
          <w:lang w:val="ru-RU"/>
        </w:rPr>
        <w:br/>
      </w:r>
      <w:r w:rsidRPr="00613F8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13F8C">
        <w:rPr>
          <w:color w:val="000000"/>
          <w:sz w:val="20"/>
          <w:lang w:val="ru-RU"/>
        </w:rPr>
        <w:t xml:space="preserve"> Отсутствие одного из указанных документов является основанием для возврата документов участнику конкурса. </w:t>
      </w:r>
      <w:r w:rsidRPr="00613F8C">
        <w:rPr>
          <w:lang w:val="ru-RU"/>
        </w:rPr>
        <w:br/>
      </w:r>
      <w:r w:rsidRPr="00613F8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13F8C">
        <w:rPr>
          <w:color w:val="000000"/>
          <w:sz w:val="20"/>
          <w:lang w:val="ru-RU"/>
        </w:rPr>
        <w:t xml:space="preserve"> 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 и т.п.). </w:t>
      </w:r>
    </w:p>
    <w:p w:rsidR="00DC6448" w:rsidRPr="00613F8C" w:rsidRDefault="00DC6448" w:rsidP="00DC6448">
      <w:pPr>
        <w:spacing w:after="0"/>
        <w:rPr>
          <w:lang w:val="ru-RU"/>
        </w:rPr>
      </w:pPr>
    </w:p>
    <w:p w:rsidR="00DC6448" w:rsidRPr="00613F8C" w:rsidRDefault="005A0185" w:rsidP="00DC6448"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>(</w:t>
      </w:r>
      <w:r w:rsidRPr="00613F8C">
        <w:rPr>
          <w:color w:val="000000"/>
          <w:sz w:val="20"/>
          <w:lang w:val="ru-RU"/>
        </w:rPr>
        <w:t xml:space="preserve">Постановление Правительства Республики Казахстан от 27 сентября 2007 года </w:t>
      </w:r>
      <w:r>
        <w:rPr>
          <w:color w:val="000000"/>
          <w:sz w:val="20"/>
        </w:rPr>
        <w:t>N</w:t>
      </w:r>
      <w:r w:rsidRPr="00613F8C">
        <w:rPr>
          <w:color w:val="000000"/>
          <w:sz w:val="20"/>
          <w:lang w:val="ru-RU"/>
        </w:rPr>
        <w:t xml:space="preserve"> 849</w:t>
      </w: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kk-KZ"/>
        </w:rPr>
        <w:t>«</w:t>
      </w:r>
      <w:r w:rsidR="00DC6448" w:rsidRPr="00613F8C">
        <w:rPr>
          <w:b/>
          <w:color w:val="000000"/>
          <w:lang w:val="ru-RU"/>
        </w:rPr>
        <w:t>Об утверждении Правил поступления на гражданскую службу и проведения конкурса на занятие вакантной должности гражданского служащего</w:t>
      </w:r>
      <w:r>
        <w:rPr>
          <w:b/>
          <w:color w:val="000000"/>
          <w:lang w:val="ru-RU"/>
        </w:rPr>
        <w:t>»)</w:t>
      </w:r>
    </w:p>
    <w:p w:rsidR="00DC6448" w:rsidRPr="00613F8C" w:rsidRDefault="00DC6448" w:rsidP="00DC6448">
      <w:pPr>
        <w:spacing w:after="0"/>
        <w:rPr>
          <w:lang w:val="ru-RU"/>
        </w:rPr>
      </w:pPr>
    </w:p>
    <w:p w:rsidR="00612532" w:rsidRPr="00DC6448" w:rsidRDefault="00612532">
      <w:pPr>
        <w:rPr>
          <w:lang w:val="ru-RU"/>
        </w:rPr>
      </w:pPr>
    </w:p>
    <w:sectPr w:rsidR="00612532" w:rsidRPr="00DC6448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448"/>
    <w:rsid w:val="00223A68"/>
    <w:rsid w:val="00226E70"/>
    <w:rsid w:val="00227506"/>
    <w:rsid w:val="002D6D60"/>
    <w:rsid w:val="005A0185"/>
    <w:rsid w:val="00612532"/>
    <w:rsid w:val="00691434"/>
    <w:rsid w:val="00726374"/>
    <w:rsid w:val="0081141C"/>
    <w:rsid w:val="00977A13"/>
    <w:rsid w:val="009D7331"/>
    <w:rsid w:val="00DC2DDA"/>
    <w:rsid w:val="00DC6448"/>
    <w:rsid w:val="00FF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4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2014-02-10T14:41:00Z</dcterms:created>
  <dcterms:modified xsi:type="dcterms:W3CDTF">2014-02-10T14:41:00Z</dcterms:modified>
</cp:coreProperties>
</file>