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2D" w:rsidRDefault="00012C2D" w:rsidP="00012C2D">
      <w:pPr>
        <w:spacing w:line="216" w:lineRule="auto"/>
        <w:ind w:left="4140"/>
        <w:jc w:val="center"/>
        <w:rPr>
          <w:szCs w:val="28"/>
        </w:rPr>
      </w:pPr>
      <w:r>
        <w:rPr>
          <w:szCs w:val="28"/>
        </w:rPr>
        <w:t>Приложение 26</w:t>
      </w:r>
    </w:p>
    <w:p w:rsidR="00012C2D" w:rsidRDefault="00012C2D" w:rsidP="00012C2D">
      <w:pPr>
        <w:spacing w:line="216" w:lineRule="auto"/>
        <w:ind w:left="414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012C2D" w:rsidRDefault="00012C2D" w:rsidP="00012C2D">
      <w:pPr>
        <w:tabs>
          <w:tab w:val="left" w:pos="284"/>
        </w:tabs>
        <w:spacing w:line="223" w:lineRule="auto"/>
        <w:ind w:left="5040" w:hanging="5040"/>
        <w:jc w:val="right"/>
        <w:rPr>
          <w:szCs w:val="28"/>
        </w:rPr>
      </w:pPr>
    </w:p>
    <w:p w:rsidR="00012C2D" w:rsidRDefault="00012C2D" w:rsidP="00012C2D">
      <w:pPr>
        <w:pStyle w:val="1"/>
        <w:rPr>
          <w:b w:val="0"/>
          <w:bCs/>
          <w:szCs w:val="28"/>
        </w:rPr>
      </w:pPr>
    </w:p>
    <w:p w:rsidR="00012C2D" w:rsidRDefault="00012C2D" w:rsidP="00012C2D">
      <w:pPr>
        <w:rPr>
          <w:szCs w:val="20"/>
        </w:rPr>
      </w:pPr>
    </w:p>
    <w:p w:rsidR="00012C2D" w:rsidRDefault="00012C2D" w:rsidP="00012C2D">
      <w:pPr>
        <w:pStyle w:val="1"/>
        <w:rPr>
          <w:b w:val="0"/>
          <w:bCs/>
          <w:szCs w:val="28"/>
        </w:rPr>
      </w:pPr>
      <w:r>
        <w:rPr>
          <w:b w:val="0"/>
          <w:bCs/>
          <w:szCs w:val="28"/>
        </w:rPr>
        <w:t>ЛИСТ-ЗАВЕРИТЕЛЬ ДЕЛА</w:t>
      </w:r>
    </w:p>
    <w:p w:rsidR="00012C2D" w:rsidRDefault="00012C2D" w:rsidP="00012C2D">
      <w:pPr>
        <w:pStyle w:val="3"/>
        <w:spacing w:line="223" w:lineRule="auto"/>
        <w:jc w:val="center"/>
        <w:rPr>
          <w:b w:val="0"/>
          <w:bCs w:val="0"/>
          <w:szCs w:val="28"/>
        </w:rPr>
      </w:pPr>
    </w:p>
    <w:p w:rsidR="00012C2D" w:rsidRDefault="00012C2D" w:rsidP="00012C2D">
      <w:pPr>
        <w:rPr>
          <w:szCs w:val="20"/>
        </w:rPr>
      </w:pPr>
    </w:p>
    <w:p w:rsidR="00012C2D" w:rsidRDefault="00012C2D" w:rsidP="00012C2D"/>
    <w:p w:rsidR="00012C2D" w:rsidRDefault="00012C2D" w:rsidP="00012C2D"/>
    <w:p w:rsidR="00012C2D" w:rsidRDefault="00012C2D" w:rsidP="00012C2D">
      <w:pPr>
        <w:spacing w:line="223" w:lineRule="auto"/>
        <w:jc w:val="both"/>
        <w:rPr>
          <w:szCs w:val="28"/>
        </w:rPr>
      </w:pPr>
      <w:r>
        <w:rPr>
          <w:szCs w:val="28"/>
        </w:rPr>
        <w:t>Фонд № _____</w:t>
      </w:r>
      <w:r>
        <w:rPr>
          <w:szCs w:val="28"/>
        </w:rPr>
        <w:tab/>
        <w:t>Опись № ________ Дело № _____</w:t>
      </w:r>
    </w:p>
    <w:p w:rsidR="00012C2D" w:rsidRDefault="00012C2D" w:rsidP="00012C2D">
      <w:pPr>
        <w:pStyle w:val="a3"/>
        <w:spacing w:line="223" w:lineRule="auto"/>
        <w:ind w:left="0"/>
        <w:rPr>
          <w:szCs w:val="28"/>
        </w:rPr>
      </w:pPr>
      <w:r>
        <w:rPr>
          <w:szCs w:val="28"/>
        </w:rPr>
        <w:t>В дело подшито и пронумеровано ___________________ лист (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), в том числе:</w:t>
      </w:r>
    </w:p>
    <w:p w:rsidR="00012C2D" w:rsidRDefault="00012C2D" w:rsidP="00012C2D">
      <w:pPr>
        <w:pStyle w:val="a3"/>
        <w:spacing w:line="223" w:lineRule="auto"/>
        <w:ind w:left="0"/>
        <w:rPr>
          <w:szCs w:val="28"/>
        </w:rPr>
      </w:pPr>
      <w:proofErr w:type="gramStart"/>
      <w:r>
        <w:rPr>
          <w:szCs w:val="28"/>
        </w:rPr>
        <w:t>литерные</w:t>
      </w:r>
      <w:proofErr w:type="gramEnd"/>
      <w:r>
        <w:rPr>
          <w:szCs w:val="28"/>
        </w:rPr>
        <w:t xml:space="preserve"> №№ листов _______________________________</w:t>
      </w:r>
    </w:p>
    <w:p w:rsidR="00012C2D" w:rsidRDefault="00012C2D" w:rsidP="00012C2D">
      <w:pPr>
        <w:pStyle w:val="a3"/>
        <w:spacing w:line="223" w:lineRule="auto"/>
        <w:ind w:left="0"/>
        <w:rPr>
          <w:szCs w:val="28"/>
        </w:rPr>
      </w:pPr>
      <w:proofErr w:type="gramStart"/>
      <w:r>
        <w:rPr>
          <w:szCs w:val="28"/>
        </w:rPr>
        <w:t>пропущенные</w:t>
      </w:r>
      <w:proofErr w:type="gramEnd"/>
      <w:r>
        <w:rPr>
          <w:szCs w:val="28"/>
        </w:rPr>
        <w:t xml:space="preserve"> №№ листов ____________________________</w:t>
      </w:r>
    </w:p>
    <w:p w:rsidR="00012C2D" w:rsidRDefault="00012C2D" w:rsidP="00012C2D">
      <w:pPr>
        <w:pStyle w:val="a3"/>
        <w:spacing w:line="223" w:lineRule="auto"/>
        <w:ind w:left="0"/>
        <w:rPr>
          <w:szCs w:val="28"/>
        </w:rPr>
      </w:pPr>
      <w:r>
        <w:rPr>
          <w:szCs w:val="28"/>
        </w:rPr>
        <w:t>пронумерованные чистые листы _______________________</w:t>
      </w:r>
    </w:p>
    <w:p w:rsidR="00012C2D" w:rsidRDefault="00012C2D" w:rsidP="00012C2D">
      <w:pPr>
        <w:pStyle w:val="a3"/>
        <w:spacing w:line="223" w:lineRule="auto"/>
        <w:ind w:left="0"/>
        <w:rPr>
          <w:szCs w:val="28"/>
        </w:rPr>
      </w:pPr>
      <w:r>
        <w:rPr>
          <w:szCs w:val="28"/>
        </w:rPr>
        <w:t>+ листов внутренней описи ____________________________</w:t>
      </w:r>
    </w:p>
    <w:p w:rsidR="00012C2D" w:rsidRDefault="00012C2D" w:rsidP="00012C2D">
      <w:pPr>
        <w:pStyle w:val="a3"/>
        <w:spacing w:line="223" w:lineRule="auto"/>
        <w:ind w:left="0"/>
        <w:rPr>
          <w:szCs w:val="28"/>
        </w:rPr>
      </w:pPr>
      <w:r>
        <w:rPr>
          <w:szCs w:val="28"/>
        </w:rPr>
        <w:t xml:space="preserve">Учтено документов в виде вложений и приложений, не подлежащих </w:t>
      </w:r>
    </w:p>
    <w:p w:rsidR="00012C2D" w:rsidRDefault="00012C2D" w:rsidP="00012C2D">
      <w:pPr>
        <w:spacing w:line="223" w:lineRule="auto"/>
        <w:jc w:val="both"/>
        <w:rPr>
          <w:szCs w:val="28"/>
        </w:rPr>
      </w:pPr>
      <w:r>
        <w:rPr>
          <w:szCs w:val="28"/>
        </w:rPr>
        <w:t>нумерации __________________________________________________________</w:t>
      </w:r>
    </w:p>
    <w:p w:rsidR="00012C2D" w:rsidRDefault="00012C2D" w:rsidP="00012C2D">
      <w:pPr>
        <w:spacing w:line="223" w:lineRule="auto"/>
        <w:jc w:val="both"/>
        <w:rPr>
          <w:szCs w:val="28"/>
        </w:rPr>
      </w:pPr>
      <w:r>
        <w:rPr>
          <w:szCs w:val="28"/>
        </w:rPr>
        <w:t>(разновидности документов и их количество)</w:t>
      </w:r>
    </w:p>
    <w:p w:rsidR="00012C2D" w:rsidRDefault="00012C2D" w:rsidP="00012C2D">
      <w:pPr>
        <w:spacing w:line="223" w:lineRule="auto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409"/>
      </w:tblGrid>
      <w:tr w:rsidR="00012C2D" w:rsidTr="00F02C8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2D" w:rsidRDefault="00012C2D" w:rsidP="00F02C8E">
            <w:pPr>
              <w:spacing w:line="223" w:lineRule="auto"/>
              <w:jc w:val="center"/>
              <w:rPr>
                <w:sz w:val="24"/>
              </w:rPr>
            </w:pPr>
          </w:p>
          <w:p w:rsidR="00012C2D" w:rsidRDefault="00012C2D" w:rsidP="00F02C8E">
            <w:pPr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 формирования, оформления, физического состояния и учета документов 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2D" w:rsidRDefault="00012C2D" w:rsidP="00F02C8E">
            <w:pPr>
              <w:spacing w:line="223" w:lineRule="auto"/>
              <w:jc w:val="center"/>
              <w:rPr>
                <w:sz w:val="24"/>
              </w:rPr>
            </w:pPr>
          </w:p>
          <w:p w:rsidR="00012C2D" w:rsidRDefault="00012C2D" w:rsidP="00F02C8E">
            <w:pPr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№№ листов</w:t>
            </w:r>
          </w:p>
        </w:tc>
      </w:tr>
      <w:tr w:rsidR="00012C2D" w:rsidTr="00F02C8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2D" w:rsidRDefault="00012C2D" w:rsidP="00F02C8E">
            <w:pPr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2D" w:rsidRDefault="00012C2D" w:rsidP="00F02C8E">
            <w:pPr>
              <w:spacing w:line="223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12C2D" w:rsidTr="00F02C8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1. Брошюры и другие печатные издания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2. Листовки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3. Вырезки из газет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4. Открытки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5. Конверты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6. Марки почтовые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7. Марки гербовые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8. Штемпели почтовые и другие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9. Специальные почтовые отметки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10. Сургучные, мастичные печати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11. Фотодокументы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12. Карты, планы, чертежи и другая научно-техническая документация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13. Рисунки, гравюры, акварели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14. Автографы видных деятелей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15. Склеенные листы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16. Утрата части листов</w:t>
            </w:r>
          </w:p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  <w:r>
              <w:rPr>
                <w:sz w:val="24"/>
              </w:rPr>
              <w:t>17. Угасающий текст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2D" w:rsidRDefault="00012C2D" w:rsidP="00F02C8E">
            <w:pPr>
              <w:spacing w:line="223" w:lineRule="auto"/>
              <w:jc w:val="both"/>
              <w:rPr>
                <w:sz w:val="24"/>
              </w:rPr>
            </w:pPr>
          </w:p>
        </w:tc>
      </w:tr>
    </w:tbl>
    <w:p w:rsidR="00012C2D" w:rsidRDefault="00012C2D" w:rsidP="00012C2D">
      <w:pPr>
        <w:tabs>
          <w:tab w:val="left" w:pos="0"/>
        </w:tabs>
        <w:spacing w:line="223" w:lineRule="auto"/>
        <w:jc w:val="both"/>
        <w:rPr>
          <w:szCs w:val="20"/>
        </w:rPr>
      </w:pPr>
      <w:r>
        <w:tab/>
      </w:r>
    </w:p>
    <w:p w:rsidR="00012C2D" w:rsidRDefault="00012C2D" w:rsidP="00012C2D">
      <w:pPr>
        <w:tabs>
          <w:tab w:val="left" w:pos="0"/>
        </w:tabs>
        <w:spacing w:line="223" w:lineRule="auto"/>
        <w:jc w:val="both"/>
        <w:rPr>
          <w:szCs w:val="28"/>
        </w:rPr>
      </w:pPr>
      <w:r>
        <w:rPr>
          <w:b/>
        </w:rPr>
        <w:t>Наименование должности лица</w:t>
      </w:r>
      <w:r>
        <w:t>,</w:t>
      </w:r>
      <w:r>
        <w:tab/>
      </w:r>
      <w:r>
        <w:tab/>
      </w:r>
      <w:r>
        <w:tab/>
        <w:t xml:space="preserve">                  </w:t>
      </w:r>
      <w:r>
        <w:rPr>
          <w:szCs w:val="28"/>
        </w:rPr>
        <w:t>Расшифровка</w:t>
      </w:r>
    </w:p>
    <w:p w:rsidR="00012C2D" w:rsidRDefault="00012C2D" w:rsidP="00012C2D">
      <w:pPr>
        <w:tabs>
          <w:tab w:val="left" w:pos="284"/>
        </w:tabs>
        <w:spacing w:line="223" w:lineRule="auto"/>
        <w:ind w:left="5040" w:hanging="5040"/>
        <w:jc w:val="both"/>
        <w:rPr>
          <w:sz w:val="24"/>
        </w:rPr>
      </w:pPr>
      <w:r>
        <w:rPr>
          <w:b/>
        </w:rPr>
        <w:lastRenderedPageBreak/>
        <w:t xml:space="preserve">заполнившего лист-заверитель дела </w:t>
      </w:r>
      <w:r>
        <w:t xml:space="preserve">________________  </w:t>
      </w:r>
      <w:r>
        <w:rPr>
          <w:szCs w:val="28"/>
        </w:rPr>
        <w:t>подписи</w:t>
      </w:r>
    </w:p>
    <w:p w:rsidR="00012C2D" w:rsidRDefault="00012C2D" w:rsidP="00012C2D">
      <w:pPr>
        <w:tabs>
          <w:tab w:val="left" w:pos="284"/>
        </w:tabs>
        <w:spacing w:line="223" w:lineRule="auto"/>
        <w:ind w:firstLine="4678"/>
        <w:jc w:val="both"/>
        <w:rPr>
          <w:szCs w:val="28"/>
        </w:rPr>
      </w:pPr>
      <w:r>
        <w:rPr>
          <w:szCs w:val="28"/>
        </w:rPr>
        <w:t>(личная подпись)</w:t>
      </w:r>
    </w:p>
    <w:p w:rsidR="00012C2D" w:rsidRDefault="00012C2D" w:rsidP="00012C2D">
      <w:pPr>
        <w:tabs>
          <w:tab w:val="left" w:pos="284"/>
        </w:tabs>
        <w:spacing w:line="223" w:lineRule="auto"/>
        <w:ind w:left="5040" w:hanging="5040"/>
        <w:jc w:val="both"/>
        <w:rPr>
          <w:szCs w:val="20"/>
        </w:rPr>
      </w:pPr>
      <w:r>
        <w:tab/>
      </w:r>
      <w:r>
        <w:tab/>
        <w:t>дата</w:t>
      </w:r>
    </w:p>
    <w:p w:rsidR="00012C2D" w:rsidRDefault="00012C2D" w:rsidP="00012C2D">
      <w:pPr>
        <w:spacing w:line="228" w:lineRule="auto"/>
        <w:jc w:val="right"/>
      </w:pPr>
    </w:p>
    <w:p w:rsidR="00012C2D" w:rsidRDefault="00012C2D" w:rsidP="00012C2D">
      <w:pPr>
        <w:tabs>
          <w:tab w:val="left" w:pos="284"/>
        </w:tabs>
        <w:spacing w:line="228" w:lineRule="auto"/>
        <w:ind w:left="5040" w:hanging="4331"/>
        <w:jc w:val="both"/>
        <w:rPr>
          <w:b/>
        </w:rPr>
      </w:pPr>
    </w:p>
    <w:p w:rsidR="00012C2D" w:rsidRDefault="00012C2D" w:rsidP="00012C2D">
      <w:pPr>
        <w:tabs>
          <w:tab w:val="left" w:pos="284"/>
        </w:tabs>
        <w:spacing w:line="228" w:lineRule="auto"/>
        <w:ind w:left="5040" w:hanging="4331"/>
        <w:jc w:val="both"/>
        <w:rPr>
          <w:b/>
        </w:rPr>
      </w:pPr>
      <w:r>
        <w:rPr>
          <w:b/>
        </w:rPr>
        <w:t>Примечание:</w:t>
      </w:r>
    </w:p>
    <w:p w:rsidR="00012C2D" w:rsidRDefault="00012C2D" w:rsidP="00012C2D">
      <w:pPr>
        <w:tabs>
          <w:tab w:val="left" w:pos="284"/>
        </w:tabs>
        <w:spacing w:line="228" w:lineRule="auto"/>
        <w:ind w:left="5040" w:hanging="4331"/>
        <w:jc w:val="both"/>
      </w:pPr>
    </w:p>
    <w:p w:rsidR="00012C2D" w:rsidRDefault="00012C2D" w:rsidP="00012C2D">
      <w:pPr>
        <w:pStyle w:val="a3"/>
        <w:spacing w:line="228" w:lineRule="auto"/>
        <w:ind w:left="0" w:firstLine="708"/>
      </w:pPr>
      <w:r>
        <w:t>1. лист-заверитель составляется для учета количества листов в деле и фиксации особенностей их нумерации</w:t>
      </w:r>
    </w:p>
    <w:p w:rsidR="00012C2D" w:rsidRDefault="00012C2D" w:rsidP="00012C2D">
      <w:pPr>
        <w:spacing w:line="228" w:lineRule="auto"/>
        <w:jc w:val="both"/>
      </w:pPr>
      <w:r>
        <w:tab/>
        <w:t>2. лист-заверитель составляется на отдельном листе (листах) и подшивается в конце дела</w:t>
      </w:r>
    </w:p>
    <w:p w:rsidR="00012C2D" w:rsidRDefault="00012C2D" w:rsidP="00012C2D">
      <w:pPr>
        <w:spacing w:line="228" w:lineRule="auto"/>
        <w:jc w:val="both"/>
      </w:pPr>
      <w:r>
        <w:tab/>
        <w:t>3. в листе-заверителе указывается цифрами и прописью количество пронумерованных листов дела и отдельно, через знак «+» (плюс), количество листов внутренней описи документов дела</w:t>
      </w:r>
    </w:p>
    <w:p w:rsidR="00012C2D" w:rsidRDefault="00012C2D" w:rsidP="00012C2D">
      <w:pPr>
        <w:spacing w:line="228" w:lineRule="auto"/>
        <w:jc w:val="both"/>
      </w:pPr>
      <w:r>
        <w:tab/>
        <w:t>4. в листе-заверителе отмечают следующие особенности нумерации, оформления и физического состояния документов дела</w:t>
      </w:r>
    </w:p>
    <w:p w:rsidR="00012C2D" w:rsidRDefault="00012C2D" w:rsidP="00012C2D">
      <w:pPr>
        <w:spacing w:line="228" w:lineRule="auto"/>
        <w:jc w:val="both"/>
      </w:pPr>
      <w:r>
        <w:tab/>
      </w:r>
      <w:proofErr w:type="gramStart"/>
      <w:r>
        <w:t>1) средства почтового обращения (марки всех видов, конверты, открытки, бланки, штемпели, штампы, пломбы)</w:t>
      </w:r>
      <w:proofErr w:type="gramEnd"/>
    </w:p>
    <w:p w:rsidR="00012C2D" w:rsidRDefault="00012C2D" w:rsidP="00012C2D">
      <w:pPr>
        <w:spacing w:line="228" w:lineRule="auto"/>
        <w:jc w:val="both"/>
      </w:pPr>
      <w:r>
        <w:tab/>
        <w:t>2) печати и их оттиски</w:t>
      </w:r>
    </w:p>
    <w:p w:rsidR="00012C2D" w:rsidRDefault="00012C2D" w:rsidP="00012C2D">
      <w:pPr>
        <w:spacing w:line="228" w:lineRule="auto"/>
        <w:jc w:val="both"/>
      </w:pPr>
      <w:r>
        <w:tab/>
        <w:t>3) автографы видных государственных и общественных деятелей, деятелей науки, техники и культуры</w:t>
      </w:r>
    </w:p>
    <w:p w:rsidR="00012C2D" w:rsidRDefault="00012C2D" w:rsidP="00012C2D">
      <w:pPr>
        <w:spacing w:line="228" w:lineRule="auto"/>
        <w:jc w:val="both"/>
      </w:pPr>
      <w:r>
        <w:tab/>
        <w:t>4) фотодокументы</w:t>
      </w:r>
    </w:p>
    <w:p w:rsidR="00012C2D" w:rsidRDefault="00012C2D" w:rsidP="00012C2D">
      <w:pPr>
        <w:spacing w:line="228" w:lineRule="auto"/>
        <w:jc w:val="both"/>
      </w:pPr>
      <w:r>
        <w:tab/>
        <w:t>5) рисунки, гравюры и акварели</w:t>
      </w:r>
    </w:p>
    <w:p w:rsidR="00012C2D" w:rsidRDefault="00012C2D" w:rsidP="00012C2D">
      <w:pPr>
        <w:spacing w:line="228" w:lineRule="auto"/>
        <w:jc w:val="both"/>
      </w:pPr>
      <w:r>
        <w:tab/>
        <w:t>6) крупноформатные документы</w:t>
      </w:r>
    </w:p>
    <w:p w:rsidR="00012C2D" w:rsidRDefault="00012C2D" w:rsidP="00012C2D">
      <w:pPr>
        <w:spacing w:line="228" w:lineRule="auto"/>
        <w:jc w:val="both"/>
      </w:pPr>
      <w:r>
        <w:tab/>
        <w:t>7) склеенные листы, повреждения документов</w:t>
      </w:r>
    </w:p>
    <w:p w:rsidR="00012C2D" w:rsidRDefault="00012C2D" w:rsidP="00012C2D">
      <w:pPr>
        <w:spacing w:line="228" w:lineRule="auto"/>
        <w:ind w:firstLine="708"/>
        <w:jc w:val="both"/>
      </w:pPr>
      <w:r>
        <w:t>8) листы с наклеенными фотографиями, документами</w:t>
      </w:r>
    </w:p>
    <w:p w:rsidR="00012C2D" w:rsidRDefault="00012C2D" w:rsidP="00012C2D">
      <w:pPr>
        <w:pStyle w:val="a3"/>
        <w:spacing w:line="228" w:lineRule="auto"/>
        <w:ind w:left="0" w:firstLine="708"/>
      </w:pPr>
      <w:r>
        <w:t>9) конверты с вложениями и количество вложенных в них листов (предметов)</w:t>
      </w:r>
    </w:p>
    <w:p w:rsidR="00012C2D" w:rsidRDefault="00012C2D" w:rsidP="00012C2D">
      <w:pPr>
        <w:spacing w:line="228" w:lineRule="auto"/>
        <w:ind w:firstLine="720"/>
        <w:jc w:val="both"/>
      </w:pPr>
      <w:r>
        <w:t>10) документы, имеющие самостоятельную нумерацию (в том числе и типографские материалы), и количество их листов (страниц)</w:t>
      </w:r>
    </w:p>
    <w:p w:rsidR="00012C2D" w:rsidRDefault="00012C2D" w:rsidP="00012C2D">
      <w:pPr>
        <w:spacing w:line="228" w:lineRule="auto"/>
        <w:ind w:firstLine="720"/>
        <w:jc w:val="both"/>
      </w:pPr>
      <w:r>
        <w:t>5. если на одном листе дела имеется несколько особенностей оформления документа, то в графе 2 листа-заверителя проставляется номер этого листа против каждой позиции графы 1</w:t>
      </w:r>
    </w:p>
    <w:p w:rsidR="00012C2D" w:rsidRDefault="00012C2D" w:rsidP="00012C2D">
      <w:pPr>
        <w:spacing w:line="228" w:lineRule="auto"/>
        <w:ind w:firstLine="720"/>
        <w:jc w:val="both"/>
      </w:pPr>
      <w:r>
        <w:t>6. если в документе на одном листе имеется несколько марок и иных материалов, то в графе 2 в скобках после номера листа дела указывается их количество</w:t>
      </w:r>
    </w:p>
    <w:p w:rsidR="00012C2D" w:rsidRDefault="00012C2D" w:rsidP="00012C2D">
      <w:pPr>
        <w:spacing w:line="228" w:lineRule="auto"/>
        <w:ind w:firstLine="720"/>
        <w:jc w:val="both"/>
      </w:pPr>
      <w:proofErr w:type="gramStart"/>
      <w:r>
        <w:t>7. если в деле имеются предметы, нумерация которых невозможна из-за особенностей материала, из которого они исполнены (стекло, металл, ткань и другие), то в графе 2 указываются номера листов, между которыми находится данный предмет</w:t>
      </w:r>
      <w:proofErr w:type="gramEnd"/>
    </w:p>
    <w:p w:rsidR="00012C2D" w:rsidRDefault="00012C2D" w:rsidP="00012C2D">
      <w:pPr>
        <w:spacing w:line="228" w:lineRule="auto"/>
        <w:jc w:val="both"/>
      </w:pPr>
      <w:r>
        <w:tab/>
        <w:t>8. все последующие изменения в составе и состоянии дела  (повреждение, замена подлинных документов копиями, присоединение новых документов) отмечаются в листе-заверителе со ссылкой на соответствующий акт</w:t>
      </w:r>
    </w:p>
    <w:p w:rsidR="00012C2D" w:rsidRDefault="00012C2D" w:rsidP="00012C2D">
      <w:pPr>
        <w:spacing w:line="228" w:lineRule="auto"/>
        <w:jc w:val="both"/>
      </w:pPr>
      <w:r>
        <w:tab/>
        <w:t>9. лист-заверитель не нумеруется</w:t>
      </w:r>
    </w:p>
    <w:p w:rsidR="00012C2D" w:rsidRDefault="00012C2D" w:rsidP="00012C2D">
      <w:pPr>
        <w:spacing w:line="228" w:lineRule="auto"/>
        <w:jc w:val="both"/>
      </w:pPr>
    </w:p>
    <w:p w:rsidR="00012C2D" w:rsidRDefault="00012C2D" w:rsidP="00012C2D">
      <w:pPr>
        <w:spacing w:line="228" w:lineRule="auto"/>
        <w:jc w:val="both"/>
      </w:pPr>
    </w:p>
    <w:p w:rsidR="00012C2D" w:rsidRDefault="00012C2D" w:rsidP="00012C2D">
      <w:pPr>
        <w:spacing w:line="228" w:lineRule="auto"/>
        <w:jc w:val="right"/>
      </w:pPr>
      <w:r>
        <w:lastRenderedPageBreak/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012C2D" w:rsidRDefault="00012C2D" w:rsidP="00012C2D">
      <w:pPr>
        <w:spacing w:line="228" w:lineRule="auto"/>
        <w:jc w:val="both"/>
      </w:pPr>
    </w:p>
    <w:p w:rsidR="002564EA" w:rsidRDefault="00012C2D" w:rsidP="00012C2D">
      <w: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12C2D"/>
    <w:rsid w:val="00004E38"/>
    <w:rsid w:val="00006FF5"/>
    <w:rsid w:val="00012C2D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C2D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012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C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2C2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012C2D"/>
    <w:pPr>
      <w:ind w:left="57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012C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2014-02-06T09:01:00Z</dcterms:created>
  <dcterms:modified xsi:type="dcterms:W3CDTF">2014-02-06T09:01:00Z</dcterms:modified>
</cp:coreProperties>
</file>