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B42" w:rsidRDefault="00795B42" w:rsidP="00795B42">
      <w:pPr>
        <w:spacing w:line="216" w:lineRule="auto"/>
        <w:ind w:left="7380"/>
        <w:jc w:val="center"/>
        <w:rPr>
          <w:szCs w:val="28"/>
        </w:rPr>
      </w:pPr>
      <w:r>
        <w:rPr>
          <w:szCs w:val="28"/>
        </w:rPr>
        <w:t>Приложение 5</w:t>
      </w:r>
    </w:p>
    <w:p w:rsidR="00795B42" w:rsidRDefault="00795B42" w:rsidP="00795B42">
      <w:pPr>
        <w:spacing w:line="216" w:lineRule="auto"/>
        <w:ind w:left="7380"/>
        <w:jc w:val="center"/>
        <w:rPr>
          <w:szCs w:val="28"/>
        </w:rPr>
      </w:pPr>
      <w:r>
        <w:rPr>
          <w:szCs w:val="28"/>
        </w:rPr>
        <w:t>к Правилам приема, хранения, учета и использования документов Национального архивного фонда и других архивных документов ведомственными и частными архивами</w:t>
      </w:r>
    </w:p>
    <w:p w:rsidR="00795B42" w:rsidRDefault="00795B42" w:rsidP="00795B42">
      <w:pPr>
        <w:spacing w:line="216" w:lineRule="auto"/>
        <w:ind w:left="7920"/>
        <w:jc w:val="center"/>
        <w:rPr>
          <w:b/>
          <w:szCs w:val="28"/>
        </w:rPr>
      </w:pPr>
    </w:p>
    <w:p w:rsidR="00795B42" w:rsidRDefault="00795B42" w:rsidP="00795B42">
      <w:pPr>
        <w:spacing w:line="216" w:lineRule="auto"/>
        <w:jc w:val="center"/>
        <w:rPr>
          <w:b/>
          <w:szCs w:val="28"/>
        </w:rPr>
      </w:pPr>
      <w:r>
        <w:rPr>
          <w:b/>
          <w:szCs w:val="28"/>
        </w:rPr>
        <w:t>Форма описи дел кинодокументов постоянного хранения</w:t>
      </w:r>
    </w:p>
    <w:p w:rsidR="00795B42" w:rsidRDefault="00795B42" w:rsidP="00795B42">
      <w:pPr>
        <w:spacing w:line="216" w:lineRule="auto"/>
        <w:jc w:val="center"/>
        <w:rPr>
          <w:b/>
          <w:szCs w:val="28"/>
        </w:rPr>
      </w:pPr>
    </w:p>
    <w:tbl>
      <w:tblPr>
        <w:tblW w:w="0" w:type="auto"/>
        <w:tblLook w:val="01E0"/>
      </w:tblPr>
      <w:tblGrid>
        <w:gridCol w:w="7393"/>
        <w:gridCol w:w="7393"/>
      </w:tblGrid>
      <w:tr w:rsidR="00795B42" w:rsidRPr="00B85303" w:rsidTr="00F02C8E">
        <w:tc>
          <w:tcPr>
            <w:tcW w:w="7393" w:type="dxa"/>
          </w:tcPr>
          <w:p w:rsidR="00795B42" w:rsidRPr="00B85303" w:rsidRDefault="00795B42" w:rsidP="00F02C8E">
            <w:pPr>
              <w:spacing w:line="216" w:lineRule="auto"/>
              <w:rPr>
                <w:szCs w:val="28"/>
              </w:rPr>
            </w:pPr>
            <w:r w:rsidRPr="00B85303">
              <w:rPr>
                <w:szCs w:val="28"/>
              </w:rPr>
              <w:t>Утверждена</w:t>
            </w:r>
          </w:p>
        </w:tc>
        <w:tc>
          <w:tcPr>
            <w:tcW w:w="7393" w:type="dxa"/>
          </w:tcPr>
          <w:p w:rsidR="00795B42" w:rsidRPr="00B85303" w:rsidRDefault="00795B42" w:rsidP="00F02C8E">
            <w:pPr>
              <w:spacing w:line="216" w:lineRule="auto"/>
              <w:rPr>
                <w:szCs w:val="28"/>
              </w:rPr>
            </w:pPr>
            <w:r w:rsidRPr="00B85303">
              <w:rPr>
                <w:szCs w:val="28"/>
              </w:rPr>
              <w:t>Утверждаю</w:t>
            </w:r>
          </w:p>
          <w:p w:rsidR="00795B42" w:rsidRPr="00B85303" w:rsidRDefault="00795B42" w:rsidP="00F02C8E">
            <w:pPr>
              <w:spacing w:line="216" w:lineRule="auto"/>
              <w:rPr>
                <w:szCs w:val="28"/>
              </w:rPr>
            </w:pPr>
          </w:p>
        </w:tc>
      </w:tr>
      <w:tr w:rsidR="00795B42" w:rsidRPr="00B85303" w:rsidTr="00F02C8E">
        <w:tc>
          <w:tcPr>
            <w:tcW w:w="7393" w:type="dxa"/>
          </w:tcPr>
          <w:p w:rsidR="00795B42" w:rsidRPr="00B85303" w:rsidRDefault="00795B42" w:rsidP="00F02C8E">
            <w:pPr>
              <w:spacing w:line="216" w:lineRule="auto"/>
              <w:rPr>
                <w:szCs w:val="28"/>
              </w:rPr>
            </w:pPr>
            <w:r w:rsidRPr="00B85303">
              <w:rPr>
                <w:szCs w:val="28"/>
              </w:rPr>
              <w:t xml:space="preserve">протоколом ЭПК местного исполнительного органа (республиканского государственного архива) </w:t>
            </w:r>
          </w:p>
          <w:p w:rsidR="00795B42" w:rsidRPr="00B85303" w:rsidRDefault="00795B42" w:rsidP="00F02C8E">
            <w:pPr>
              <w:spacing w:line="216" w:lineRule="auto"/>
              <w:rPr>
                <w:szCs w:val="28"/>
              </w:rPr>
            </w:pPr>
            <w:r w:rsidRPr="00B85303">
              <w:rPr>
                <w:szCs w:val="28"/>
              </w:rPr>
              <w:t>от ______ _______ года № ___</w:t>
            </w:r>
          </w:p>
        </w:tc>
        <w:tc>
          <w:tcPr>
            <w:tcW w:w="7393" w:type="dxa"/>
          </w:tcPr>
          <w:p w:rsidR="00795B42" w:rsidRPr="00B85303" w:rsidRDefault="00795B42" w:rsidP="00F02C8E">
            <w:pPr>
              <w:spacing w:line="216" w:lineRule="auto"/>
              <w:rPr>
                <w:szCs w:val="28"/>
              </w:rPr>
            </w:pPr>
            <w:r w:rsidRPr="00B85303">
              <w:rPr>
                <w:szCs w:val="28"/>
              </w:rPr>
              <w:t>Наименование должности</w:t>
            </w:r>
          </w:p>
          <w:p w:rsidR="00795B42" w:rsidRPr="00B85303" w:rsidRDefault="00795B42" w:rsidP="00F02C8E">
            <w:pPr>
              <w:spacing w:line="216" w:lineRule="auto"/>
              <w:rPr>
                <w:szCs w:val="28"/>
              </w:rPr>
            </w:pPr>
            <w:r w:rsidRPr="00B85303">
              <w:rPr>
                <w:szCs w:val="28"/>
              </w:rPr>
              <w:t>руководителя организации_____ Расшифровка подписи</w:t>
            </w:r>
          </w:p>
          <w:p w:rsidR="00795B42" w:rsidRPr="00B85303" w:rsidRDefault="00795B42" w:rsidP="00F02C8E">
            <w:pPr>
              <w:spacing w:line="216" w:lineRule="auto"/>
              <w:rPr>
                <w:szCs w:val="28"/>
              </w:rPr>
            </w:pPr>
            <w:r w:rsidRPr="00B85303">
              <w:rPr>
                <w:szCs w:val="28"/>
              </w:rPr>
              <w:t xml:space="preserve">                                  (личная подпись)</w:t>
            </w:r>
          </w:p>
          <w:p w:rsidR="00795B42" w:rsidRPr="00B85303" w:rsidRDefault="00795B42" w:rsidP="00F02C8E">
            <w:pPr>
              <w:spacing w:line="216" w:lineRule="auto"/>
              <w:rPr>
                <w:szCs w:val="28"/>
              </w:rPr>
            </w:pPr>
            <w:r w:rsidRPr="00B85303">
              <w:rPr>
                <w:szCs w:val="28"/>
              </w:rPr>
              <w:t>Дата</w:t>
            </w:r>
          </w:p>
          <w:p w:rsidR="00795B42" w:rsidRPr="00B85303" w:rsidRDefault="00795B42" w:rsidP="00F02C8E">
            <w:pPr>
              <w:spacing w:line="216" w:lineRule="auto"/>
              <w:rPr>
                <w:szCs w:val="28"/>
              </w:rPr>
            </w:pPr>
          </w:p>
        </w:tc>
      </w:tr>
    </w:tbl>
    <w:p w:rsidR="00795B42" w:rsidRDefault="00795B42" w:rsidP="00795B42">
      <w:pPr>
        <w:spacing w:line="216" w:lineRule="auto"/>
        <w:rPr>
          <w:szCs w:val="28"/>
        </w:rPr>
      </w:pPr>
    </w:p>
    <w:p w:rsidR="00795B42" w:rsidRDefault="00795B42" w:rsidP="00795B42">
      <w:pPr>
        <w:spacing w:line="216" w:lineRule="auto"/>
        <w:rPr>
          <w:szCs w:val="28"/>
        </w:rPr>
      </w:pPr>
    </w:p>
    <w:p w:rsidR="00795B42" w:rsidRDefault="00795B42" w:rsidP="00795B42">
      <w:pPr>
        <w:spacing w:line="216" w:lineRule="auto"/>
        <w:rPr>
          <w:szCs w:val="28"/>
        </w:rPr>
      </w:pPr>
      <w:r>
        <w:rPr>
          <w:b/>
          <w:szCs w:val="28"/>
        </w:rPr>
        <w:t>ОПИСЬ № ___</w:t>
      </w:r>
    </w:p>
    <w:p w:rsidR="00795B42" w:rsidRDefault="00795B42" w:rsidP="00795B42">
      <w:pPr>
        <w:spacing w:line="216" w:lineRule="auto"/>
        <w:rPr>
          <w:szCs w:val="28"/>
        </w:rPr>
      </w:pPr>
      <w:r>
        <w:rPr>
          <w:szCs w:val="28"/>
        </w:rPr>
        <w:t>______________________________________________</w:t>
      </w:r>
    </w:p>
    <w:p w:rsidR="00795B42" w:rsidRDefault="00795B42" w:rsidP="00795B42">
      <w:pPr>
        <w:tabs>
          <w:tab w:val="left" w:pos="4440"/>
        </w:tabs>
        <w:spacing w:line="216" w:lineRule="auto"/>
        <w:rPr>
          <w:szCs w:val="28"/>
        </w:rPr>
      </w:pPr>
      <w:r>
        <w:rPr>
          <w:szCs w:val="28"/>
        </w:rPr>
        <w:t>(название описи с официальным наименованием организации)</w:t>
      </w:r>
    </w:p>
    <w:p w:rsidR="00795B42" w:rsidRDefault="00795B42" w:rsidP="00795B42">
      <w:pPr>
        <w:spacing w:line="216" w:lineRule="auto"/>
        <w:rPr>
          <w:szCs w:val="28"/>
        </w:rPr>
      </w:pPr>
      <w:r>
        <w:rPr>
          <w:szCs w:val="28"/>
        </w:rPr>
        <w:t>за ______ год (</w:t>
      </w:r>
      <w:proofErr w:type="spellStart"/>
      <w:r>
        <w:rPr>
          <w:szCs w:val="28"/>
        </w:rPr>
        <w:t>ы</w:t>
      </w:r>
      <w:proofErr w:type="spellEnd"/>
      <w:r>
        <w:rPr>
          <w:szCs w:val="28"/>
        </w:rPr>
        <w:t>)</w:t>
      </w:r>
    </w:p>
    <w:p w:rsidR="00795B42" w:rsidRDefault="00795B42" w:rsidP="00795B42">
      <w:pPr>
        <w:rPr>
          <w:szCs w:val="28"/>
        </w:rPr>
      </w:pPr>
    </w:p>
    <w:p w:rsidR="00795B42" w:rsidRDefault="00795B42" w:rsidP="00795B42">
      <w:pPr>
        <w:rPr>
          <w:szCs w:val="28"/>
        </w:rPr>
      </w:pPr>
    </w:p>
    <w:tbl>
      <w:tblPr>
        <w:tblW w:w="0" w:type="auto"/>
        <w:tblLayout w:type="fixed"/>
        <w:tblLook w:val="01E0"/>
      </w:tblPr>
      <w:tblGrid>
        <w:gridCol w:w="647"/>
        <w:gridCol w:w="719"/>
        <w:gridCol w:w="1259"/>
        <w:gridCol w:w="720"/>
        <w:gridCol w:w="683"/>
        <w:gridCol w:w="757"/>
        <w:gridCol w:w="1089"/>
        <w:gridCol w:w="894"/>
        <w:gridCol w:w="900"/>
        <w:gridCol w:w="900"/>
        <w:gridCol w:w="1136"/>
        <w:gridCol w:w="1024"/>
        <w:gridCol w:w="1080"/>
        <w:gridCol w:w="1402"/>
        <w:gridCol w:w="23"/>
        <w:gridCol w:w="1159"/>
        <w:gridCol w:w="78"/>
        <w:gridCol w:w="758"/>
      </w:tblGrid>
      <w:tr w:rsidR="00795B42" w:rsidRPr="00B85303" w:rsidTr="00F02C8E">
        <w:trPr>
          <w:trHeight w:val="1035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42" w:rsidRPr="00B85303" w:rsidRDefault="00795B42" w:rsidP="00F02C8E">
            <w:pPr>
              <w:rPr>
                <w:sz w:val="20"/>
              </w:rPr>
            </w:pPr>
            <w:r w:rsidRPr="00B85303">
              <w:rPr>
                <w:sz w:val="20"/>
              </w:rPr>
              <w:t>Номер единицы учета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42" w:rsidRPr="00B85303" w:rsidRDefault="00795B42" w:rsidP="00F02C8E">
            <w:pPr>
              <w:rPr>
                <w:sz w:val="20"/>
              </w:rPr>
            </w:pPr>
            <w:r w:rsidRPr="00B85303">
              <w:rPr>
                <w:sz w:val="20"/>
              </w:rPr>
              <w:t>Номер единицы хранения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42" w:rsidRPr="00B85303" w:rsidRDefault="00795B42" w:rsidP="00F02C8E">
            <w:pPr>
              <w:rPr>
                <w:sz w:val="20"/>
              </w:rPr>
            </w:pPr>
            <w:r w:rsidRPr="00B85303">
              <w:rPr>
                <w:sz w:val="20"/>
              </w:rPr>
              <w:t>Индекс, производственный номер (учетный номер в организации)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42" w:rsidRPr="00B85303" w:rsidRDefault="00795B42" w:rsidP="00F02C8E">
            <w:pPr>
              <w:rPr>
                <w:sz w:val="20"/>
              </w:rPr>
            </w:pPr>
            <w:r w:rsidRPr="00B85303">
              <w:rPr>
                <w:sz w:val="20"/>
              </w:rPr>
              <w:t>Заголовок документа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42" w:rsidRPr="00B85303" w:rsidRDefault="00795B42" w:rsidP="00F02C8E">
            <w:pPr>
              <w:rPr>
                <w:sz w:val="20"/>
              </w:rPr>
            </w:pPr>
            <w:r w:rsidRPr="00B85303">
              <w:rPr>
                <w:sz w:val="20"/>
              </w:rPr>
              <w:t>Автор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42" w:rsidRPr="00B85303" w:rsidRDefault="00795B42" w:rsidP="00F02C8E">
            <w:pPr>
              <w:rPr>
                <w:sz w:val="20"/>
              </w:rPr>
            </w:pPr>
            <w:r w:rsidRPr="00B85303">
              <w:rPr>
                <w:sz w:val="20"/>
              </w:rPr>
              <w:t>Дата и место съемки, изготовления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42" w:rsidRPr="00B85303" w:rsidRDefault="00795B42" w:rsidP="00F02C8E">
            <w:pPr>
              <w:rPr>
                <w:sz w:val="20"/>
              </w:rPr>
            </w:pPr>
            <w:r w:rsidRPr="00B85303">
              <w:rPr>
                <w:sz w:val="20"/>
              </w:rPr>
              <w:t xml:space="preserve">Вариант (немой, звуковой, </w:t>
            </w:r>
            <w:proofErr w:type="gramStart"/>
            <w:r w:rsidRPr="00B85303">
              <w:rPr>
                <w:sz w:val="20"/>
              </w:rPr>
              <w:t>ч</w:t>
            </w:r>
            <w:proofErr w:type="gramEnd"/>
            <w:r w:rsidRPr="00B85303">
              <w:rPr>
                <w:sz w:val="20"/>
              </w:rPr>
              <w:t xml:space="preserve">/б, </w:t>
            </w:r>
            <w:proofErr w:type="spellStart"/>
            <w:r w:rsidRPr="00B85303">
              <w:rPr>
                <w:sz w:val="20"/>
              </w:rPr>
              <w:t>цв</w:t>
            </w:r>
            <w:proofErr w:type="spellEnd"/>
            <w:r w:rsidRPr="00B85303">
              <w:rPr>
                <w:sz w:val="20"/>
              </w:rPr>
              <w:t>., формат, язык)</w:t>
            </w:r>
          </w:p>
        </w:tc>
        <w:tc>
          <w:tcPr>
            <w:tcW w:w="73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42" w:rsidRPr="00B85303" w:rsidRDefault="00795B42" w:rsidP="00F02C8E">
            <w:pPr>
              <w:jc w:val="center"/>
              <w:rPr>
                <w:sz w:val="20"/>
              </w:rPr>
            </w:pPr>
            <w:r w:rsidRPr="00B85303">
              <w:rPr>
                <w:sz w:val="20"/>
              </w:rPr>
              <w:t>Количество единиц хранения/метраж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42" w:rsidRPr="00B85303" w:rsidRDefault="00795B42" w:rsidP="00F02C8E">
            <w:pPr>
              <w:rPr>
                <w:sz w:val="20"/>
              </w:rPr>
            </w:pPr>
            <w:r w:rsidRPr="00B85303">
              <w:rPr>
                <w:sz w:val="20"/>
              </w:rPr>
              <w:t>Состав текстовой сопроводительной документации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42" w:rsidRPr="00B85303" w:rsidRDefault="00795B42" w:rsidP="00F02C8E">
            <w:pPr>
              <w:rPr>
                <w:sz w:val="20"/>
              </w:rPr>
            </w:pPr>
            <w:r w:rsidRPr="00B85303">
              <w:rPr>
                <w:sz w:val="20"/>
              </w:rPr>
              <w:t>Примечание</w:t>
            </w:r>
          </w:p>
        </w:tc>
      </w:tr>
      <w:tr w:rsidR="00795B42" w:rsidRPr="00B85303" w:rsidTr="00F02C8E">
        <w:trPr>
          <w:trHeight w:val="885"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42" w:rsidRPr="00B85303" w:rsidRDefault="00795B42" w:rsidP="00F02C8E">
            <w:pPr>
              <w:rPr>
                <w:sz w:val="20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42" w:rsidRPr="00B85303" w:rsidRDefault="00795B42" w:rsidP="00F02C8E">
            <w:pPr>
              <w:rPr>
                <w:sz w:val="20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42" w:rsidRPr="00B85303" w:rsidRDefault="00795B42" w:rsidP="00F02C8E">
            <w:pPr>
              <w:rPr>
                <w:sz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42" w:rsidRPr="00B85303" w:rsidRDefault="00795B42" w:rsidP="00F02C8E">
            <w:pPr>
              <w:rPr>
                <w:sz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42" w:rsidRPr="00B85303" w:rsidRDefault="00795B42" w:rsidP="00F02C8E">
            <w:pPr>
              <w:rPr>
                <w:sz w:val="20"/>
              </w:rPr>
            </w:pPr>
          </w:p>
        </w:tc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42" w:rsidRPr="00B85303" w:rsidRDefault="00795B42" w:rsidP="00F02C8E">
            <w:pPr>
              <w:rPr>
                <w:sz w:val="20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42" w:rsidRPr="00B85303" w:rsidRDefault="00795B42" w:rsidP="00F02C8E">
            <w:pPr>
              <w:rPr>
                <w:sz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42" w:rsidRPr="00B85303" w:rsidRDefault="00795B42" w:rsidP="00F02C8E">
            <w:pPr>
              <w:rPr>
                <w:sz w:val="20"/>
              </w:rPr>
            </w:pPr>
            <w:r w:rsidRPr="00B85303">
              <w:rPr>
                <w:sz w:val="20"/>
              </w:rPr>
              <w:t>негатив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42" w:rsidRPr="00B85303" w:rsidRDefault="00795B42" w:rsidP="00F02C8E">
            <w:pPr>
              <w:rPr>
                <w:sz w:val="20"/>
              </w:rPr>
            </w:pPr>
            <w:r w:rsidRPr="00B85303">
              <w:rPr>
                <w:sz w:val="20"/>
              </w:rPr>
              <w:t>Дубль-негатив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42" w:rsidRPr="00B85303" w:rsidRDefault="00795B42" w:rsidP="00F02C8E">
            <w:pPr>
              <w:rPr>
                <w:sz w:val="20"/>
              </w:rPr>
            </w:pPr>
            <w:r w:rsidRPr="00B85303">
              <w:rPr>
                <w:sz w:val="20"/>
              </w:rPr>
              <w:t>Фонограмма (негатив)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42" w:rsidRPr="00B85303" w:rsidRDefault="00795B42" w:rsidP="00F02C8E">
            <w:pPr>
              <w:jc w:val="center"/>
              <w:rPr>
                <w:sz w:val="20"/>
              </w:rPr>
            </w:pPr>
            <w:r w:rsidRPr="00B85303">
              <w:rPr>
                <w:sz w:val="20"/>
              </w:rPr>
              <w:t>Фонограмма магнитная (основная, совмещен</w:t>
            </w:r>
            <w:r w:rsidRPr="00B85303">
              <w:rPr>
                <w:sz w:val="20"/>
              </w:rPr>
              <w:lastRenderedPageBreak/>
              <w:t>ная)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42" w:rsidRPr="00B85303" w:rsidRDefault="00795B42" w:rsidP="00F02C8E">
            <w:pPr>
              <w:jc w:val="center"/>
              <w:rPr>
                <w:sz w:val="20"/>
              </w:rPr>
            </w:pPr>
            <w:r w:rsidRPr="00B85303">
              <w:rPr>
                <w:sz w:val="20"/>
              </w:rPr>
              <w:lastRenderedPageBreak/>
              <w:t>Промежуточный позитив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42" w:rsidRPr="00B85303" w:rsidRDefault="00795B42" w:rsidP="00F02C8E">
            <w:pPr>
              <w:jc w:val="center"/>
              <w:rPr>
                <w:sz w:val="20"/>
              </w:rPr>
            </w:pPr>
            <w:r w:rsidRPr="00B85303">
              <w:rPr>
                <w:sz w:val="20"/>
              </w:rPr>
              <w:t>Позитив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42" w:rsidRPr="00B85303" w:rsidRDefault="00795B42" w:rsidP="00F02C8E">
            <w:pPr>
              <w:rPr>
                <w:sz w:val="20"/>
              </w:rPr>
            </w:pPr>
            <w:r w:rsidRPr="00B85303">
              <w:rPr>
                <w:sz w:val="20"/>
              </w:rPr>
              <w:t>Установочные ролики и цветовые паспорта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42" w:rsidRPr="00B85303" w:rsidRDefault="00795B42" w:rsidP="00F02C8E">
            <w:pPr>
              <w:rPr>
                <w:sz w:val="20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42" w:rsidRPr="00B85303" w:rsidRDefault="00795B42" w:rsidP="00F02C8E">
            <w:pPr>
              <w:rPr>
                <w:sz w:val="20"/>
              </w:rPr>
            </w:pPr>
          </w:p>
        </w:tc>
      </w:tr>
      <w:tr w:rsidR="00795B42" w:rsidRPr="00B85303" w:rsidTr="00F02C8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42" w:rsidRPr="00B85303" w:rsidRDefault="00795B42" w:rsidP="00F02C8E">
            <w:pPr>
              <w:jc w:val="center"/>
              <w:rPr>
                <w:sz w:val="20"/>
              </w:rPr>
            </w:pPr>
            <w:r w:rsidRPr="00B85303">
              <w:rPr>
                <w:sz w:val="20"/>
              </w:rPr>
              <w:lastRenderedPageBreak/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42" w:rsidRPr="00B85303" w:rsidRDefault="00795B42" w:rsidP="00F02C8E">
            <w:pPr>
              <w:jc w:val="center"/>
              <w:rPr>
                <w:sz w:val="20"/>
              </w:rPr>
            </w:pPr>
            <w:r w:rsidRPr="00B85303">
              <w:rPr>
                <w:sz w:val="20"/>
              </w:rPr>
              <w:t>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42" w:rsidRPr="00B85303" w:rsidRDefault="00795B42" w:rsidP="00F02C8E">
            <w:pPr>
              <w:jc w:val="center"/>
              <w:rPr>
                <w:sz w:val="20"/>
              </w:rPr>
            </w:pPr>
            <w:r w:rsidRPr="00B85303">
              <w:rPr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42" w:rsidRPr="00B85303" w:rsidRDefault="00795B42" w:rsidP="00F02C8E">
            <w:pPr>
              <w:jc w:val="center"/>
              <w:rPr>
                <w:sz w:val="20"/>
              </w:rPr>
            </w:pPr>
            <w:r w:rsidRPr="00B85303">
              <w:rPr>
                <w:sz w:val="20"/>
              </w:rPr>
              <w:t>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42" w:rsidRPr="00B85303" w:rsidRDefault="00795B42" w:rsidP="00F02C8E">
            <w:pPr>
              <w:jc w:val="center"/>
              <w:rPr>
                <w:sz w:val="20"/>
              </w:rPr>
            </w:pPr>
            <w:r w:rsidRPr="00B85303">
              <w:rPr>
                <w:sz w:val="20"/>
              </w:rPr>
              <w:t>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42" w:rsidRPr="00B85303" w:rsidRDefault="00795B42" w:rsidP="00F02C8E">
            <w:pPr>
              <w:jc w:val="center"/>
              <w:rPr>
                <w:sz w:val="20"/>
              </w:rPr>
            </w:pPr>
            <w:r w:rsidRPr="00B85303">
              <w:rPr>
                <w:sz w:val="20"/>
              </w:rPr>
              <w:t>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42" w:rsidRPr="00B85303" w:rsidRDefault="00795B42" w:rsidP="00F02C8E">
            <w:pPr>
              <w:jc w:val="center"/>
              <w:rPr>
                <w:sz w:val="20"/>
              </w:rPr>
            </w:pPr>
            <w:r w:rsidRPr="00B85303">
              <w:rPr>
                <w:sz w:val="20"/>
              </w:rPr>
              <w:t>7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42" w:rsidRPr="00B85303" w:rsidRDefault="00795B42" w:rsidP="00F02C8E">
            <w:pPr>
              <w:jc w:val="center"/>
              <w:rPr>
                <w:sz w:val="20"/>
              </w:rPr>
            </w:pPr>
            <w:r w:rsidRPr="00B85303">
              <w:rPr>
                <w:sz w:val="20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42" w:rsidRPr="00B85303" w:rsidRDefault="00795B42" w:rsidP="00F02C8E">
            <w:pPr>
              <w:jc w:val="center"/>
              <w:rPr>
                <w:sz w:val="20"/>
              </w:rPr>
            </w:pPr>
            <w:r w:rsidRPr="00B85303">
              <w:rPr>
                <w:sz w:val="20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42" w:rsidRPr="00B85303" w:rsidRDefault="00795B42" w:rsidP="00F02C8E">
            <w:pPr>
              <w:jc w:val="center"/>
              <w:rPr>
                <w:sz w:val="20"/>
              </w:rPr>
            </w:pPr>
            <w:r w:rsidRPr="00B85303">
              <w:rPr>
                <w:sz w:val="20"/>
              </w:rPr>
              <w:t>10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42" w:rsidRPr="00B85303" w:rsidRDefault="00795B42" w:rsidP="00F02C8E">
            <w:pPr>
              <w:jc w:val="center"/>
              <w:rPr>
                <w:sz w:val="20"/>
              </w:rPr>
            </w:pPr>
            <w:r w:rsidRPr="00B85303">
              <w:rPr>
                <w:sz w:val="20"/>
              </w:rPr>
              <w:t>11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42" w:rsidRPr="00B85303" w:rsidRDefault="00795B42" w:rsidP="00F02C8E">
            <w:pPr>
              <w:jc w:val="center"/>
              <w:rPr>
                <w:sz w:val="20"/>
              </w:rPr>
            </w:pPr>
            <w:r w:rsidRPr="00B85303">
              <w:rPr>
                <w:sz w:val="20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42" w:rsidRPr="00B85303" w:rsidRDefault="00795B42" w:rsidP="00F02C8E">
            <w:pPr>
              <w:jc w:val="center"/>
              <w:rPr>
                <w:sz w:val="20"/>
              </w:rPr>
            </w:pPr>
            <w:r w:rsidRPr="00B85303">
              <w:rPr>
                <w:sz w:val="20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42" w:rsidRPr="00B85303" w:rsidRDefault="00795B42" w:rsidP="00F02C8E">
            <w:pPr>
              <w:jc w:val="center"/>
              <w:rPr>
                <w:sz w:val="20"/>
              </w:rPr>
            </w:pPr>
            <w:r w:rsidRPr="00B85303">
              <w:rPr>
                <w:sz w:val="20"/>
              </w:rPr>
              <w:t>14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42" w:rsidRPr="00B85303" w:rsidRDefault="00795B42" w:rsidP="00F02C8E">
            <w:pPr>
              <w:jc w:val="center"/>
              <w:rPr>
                <w:sz w:val="20"/>
              </w:rPr>
            </w:pPr>
            <w:r w:rsidRPr="00B85303">
              <w:rPr>
                <w:sz w:val="20"/>
              </w:rPr>
              <w:t>15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42" w:rsidRPr="00B85303" w:rsidRDefault="00795B42" w:rsidP="00F02C8E">
            <w:pPr>
              <w:ind w:left="-288" w:firstLine="180"/>
              <w:jc w:val="center"/>
              <w:rPr>
                <w:sz w:val="20"/>
              </w:rPr>
            </w:pPr>
            <w:r w:rsidRPr="00B85303">
              <w:rPr>
                <w:sz w:val="20"/>
              </w:rPr>
              <w:t>16</w:t>
            </w:r>
          </w:p>
        </w:tc>
      </w:tr>
    </w:tbl>
    <w:p w:rsidR="00795B42" w:rsidRDefault="00795B42" w:rsidP="00795B42">
      <w:pPr>
        <w:rPr>
          <w:sz w:val="20"/>
          <w:szCs w:val="20"/>
        </w:rPr>
      </w:pPr>
    </w:p>
    <w:p w:rsidR="00795B42" w:rsidRDefault="00795B42" w:rsidP="00795B42">
      <w:pPr>
        <w:rPr>
          <w:sz w:val="20"/>
        </w:rPr>
      </w:pPr>
    </w:p>
    <w:p w:rsidR="00795B42" w:rsidRDefault="00795B42" w:rsidP="00795B42">
      <w:pPr>
        <w:ind w:firstLine="708"/>
        <w:rPr>
          <w:szCs w:val="28"/>
        </w:rPr>
      </w:pPr>
      <w:r>
        <w:rPr>
          <w:szCs w:val="28"/>
        </w:rPr>
        <w:t xml:space="preserve">В данный раздел описи включено _________________________  единиц хранения </w:t>
      </w:r>
      <w:proofErr w:type="gramStart"/>
      <w:r>
        <w:rPr>
          <w:szCs w:val="28"/>
        </w:rPr>
        <w:t>с</w:t>
      </w:r>
      <w:proofErr w:type="gramEnd"/>
      <w:r>
        <w:rPr>
          <w:szCs w:val="28"/>
        </w:rPr>
        <w:t xml:space="preserve"> № __ по № ___ в том числе:</w:t>
      </w:r>
    </w:p>
    <w:p w:rsidR="00795B42" w:rsidRDefault="00795B42" w:rsidP="00795B42">
      <w:pPr>
        <w:ind w:firstLine="5760"/>
        <w:rPr>
          <w:szCs w:val="28"/>
        </w:rPr>
      </w:pPr>
      <w:r>
        <w:rPr>
          <w:szCs w:val="28"/>
        </w:rPr>
        <w:t>(цифрами и прописью)</w:t>
      </w:r>
    </w:p>
    <w:p w:rsidR="00795B42" w:rsidRDefault="00795B42" w:rsidP="00795B42">
      <w:pPr>
        <w:rPr>
          <w:szCs w:val="28"/>
        </w:rPr>
      </w:pPr>
      <w:r>
        <w:rPr>
          <w:szCs w:val="28"/>
        </w:rPr>
        <w:t>литерные номера ________</w:t>
      </w:r>
    </w:p>
    <w:p w:rsidR="00795B42" w:rsidRDefault="00795B42" w:rsidP="00795B42">
      <w:pPr>
        <w:rPr>
          <w:szCs w:val="28"/>
        </w:rPr>
      </w:pPr>
      <w:r>
        <w:rPr>
          <w:szCs w:val="28"/>
        </w:rPr>
        <w:t>пропущенные номера _______ и текстовая сопроводительная документация к ним.</w:t>
      </w:r>
    </w:p>
    <w:p w:rsidR="00795B42" w:rsidRDefault="00795B42" w:rsidP="00795B42">
      <w:pPr>
        <w:rPr>
          <w:szCs w:val="28"/>
        </w:rPr>
      </w:pPr>
    </w:p>
    <w:p w:rsidR="00795B42" w:rsidRDefault="00795B42" w:rsidP="00795B42">
      <w:pPr>
        <w:rPr>
          <w:szCs w:val="28"/>
        </w:rPr>
      </w:pPr>
      <w:r>
        <w:rPr>
          <w:szCs w:val="28"/>
        </w:rPr>
        <w:t>Наименование должности</w:t>
      </w:r>
    </w:p>
    <w:p w:rsidR="00795B42" w:rsidRDefault="00795B42" w:rsidP="00795B42">
      <w:pPr>
        <w:rPr>
          <w:szCs w:val="28"/>
        </w:rPr>
      </w:pPr>
      <w:r>
        <w:rPr>
          <w:szCs w:val="28"/>
        </w:rPr>
        <w:t xml:space="preserve">составителя описи </w:t>
      </w:r>
      <w:r>
        <w:rPr>
          <w:szCs w:val="28"/>
        </w:rPr>
        <w:tab/>
      </w:r>
      <w:r>
        <w:rPr>
          <w:szCs w:val="28"/>
        </w:rPr>
        <w:tab/>
        <w:t>_________ Расшифровка подписи</w:t>
      </w:r>
    </w:p>
    <w:p w:rsidR="00795B42" w:rsidRDefault="00795B42" w:rsidP="00795B42">
      <w:pPr>
        <w:ind w:firstLine="3720"/>
        <w:rPr>
          <w:szCs w:val="28"/>
        </w:rPr>
      </w:pPr>
      <w:r>
        <w:rPr>
          <w:szCs w:val="28"/>
        </w:rPr>
        <w:t>(подпись)</w:t>
      </w:r>
    </w:p>
    <w:p w:rsidR="00795B42" w:rsidRDefault="00795B42" w:rsidP="00795B42">
      <w:pPr>
        <w:rPr>
          <w:szCs w:val="28"/>
        </w:rPr>
      </w:pPr>
    </w:p>
    <w:p w:rsidR="00795B42" w:rsidRDefault="00795B42" w:rsidP="00795B42">
      <w:pPr>
        <w:rPr>
          <w:szCs w:val="28"/>
        </w:rPr>
      </w:pPr>
      <w:r>
        <w:rPr>
          <w:szCs w:val="28"/>
        </w:rPr>
        <w:t>Дата</w:t>
      </w:r>
    </w:p>
    <w:p w:rsidR="00795B42" w:rsidRDefault="00795B42" w:rsidP="00795B42">
      <w:pPr>
        <w:rPr>
          <w:szCs w:val="28"/>
        </w:rPr>
      </w:pPr>
    </w:p>
    <w:p w:rsidR="00795B42" w:rsidRDefault="00795B42" w:rsidP="00795B42">
      <w:pPr>
        <w:rPr>
          <w:szCs w:val="28"/>
        </w:rPr>
      </w:pPr>
    </w:p>
    <w:p w:rsidR="00795B42" w:rsidRDefault="00795B42" w:rsidP="00795B42">
      <w:pPr>
        <w:rPr>
          <w:szCs w:val="28"/>
        </w:rPr>
      </w:pPr>
      <w:r>
        <w:rPr>
          <w:szCs w:val="28"/>
        </w:rPr>
        <w:t>Согласована</w:t>
      </w:r>
    </w:p>
    <w:p w:rsidR="00795B42" w:rsidRDefault="00795B42" w:rsidP="00795B42">
      <w:pPr>
        <w:rPr>
          <w:spacing w:val="-12"/>
          <w:szCs w:val="28"/>
        </w:rPr>
      </w:pPr>
      <w:r>
        <w:rPr>
          <w:spacing w:val="-12"/>
          <w:szCs w:val="28"/>
        </w:rPr>
        <w:t>протоколом ЦЭК (</w:t>
      </w:r>
      <w:proofErr w:type="gramStart"/>
      <w:r>
        <w:rPr>
          <w:spacing w:val="-12"/>
          <w:szCs w:val="28"/>
        </w:rPr>
        <w:t>ЭК</w:t>
      </w:r>
      <w:proofErr w:type="gramEnd"/>
      <w:r>
        <w:rPr>
          <w:spacing w:val="-12"/>
          <w:szCs w:val="28"/>
        </w:rPr>
        <w:t>) организации</w:t>
      </w:r>
    </w:p>
    <w:p w:rsidR="00795B42" w:rsidRDefault="00795B42" w:rsidP="00795B42">
      <w:pPr>
        <w:rPr>
          <w:spacing w:val="-12"/>
          <w:szCs w:val="28"/>
        </w:rPr>
      </w:pPr>
      <w:r>
        <w:rPr>
          <w:spacing w:val="-12"/>
          <w:szCs w:val="28"/>
        </w:rPr>
        <w:t>от _________ _________ года № ____</w:t>
      </w:r>
    </w:p>
    <w:p w:rsidR="00795B42" w:rsidRDefault="00795B42" w:rsidP="00795B42">
      <w:pPr>
        <w:rPr>
          <w:spacing w:val="-12"/>
          <w:szCs w:val="28"/>
        </w:rPr>
      </w:pPr>
    </w:p>
    <w:p w:rsidR="00795B42" w:rsidRDefault="00795B42" w:rsidP="00795B42">
      <w:pPr>
        <w:jc w:val="right"/>
        <w:rPr>
          <w:szCs w:val="28"/>
        </w:rPr>
      </w:pPr>
    </w:p>
    <w:p w:rsidR="00795B42" w:rsidRDefault="00795B42" w:rsidP="00795B42">
      <w:pPr>
        <w:jc w:val="right"/>
        <w:rPr>
          <w:szCs w:val="28"/>
        </w:rPr>
      </w:pPr>
    </w:p>
    <w:p w:rsidR="00795B42" w:rsidRDefault="00795B42" w:rsidP="00795B42">
      <w:pPr>
        <w:jc w:val="right"/>
        <w:rPr>
          <w:szCs w:val="28"/>
        </w:rPr>
      </w:pPr>
      <w:r>
        <w:rPr>
          <w:szCs w:val="28"/>
        </w:rPr>
        <w:t>Формат А</w:t>
      </w:r>
      <w:proofErr w:type="gramStart"/>
      <w:r>
        <w:rPr>
          <w:szCs w:val="28"/>
        </w:rPr>
        <w:t>4</w:t>
      </w:r>
      <w:proofErr w:type="gramEnd"/>
      <w:r>
        <w:rPr>
          <w:szCs w:val="28"/>
        </w:rPr>
        <w:t xml:space="preserve"> (210Х297)</w:t>
      </w:r>
    </w:p>
    <w:p w:rsidR="00795B42" w:rsidRDefault="00795B42" w:rsidP="00795B42">
      <w:pPr>
        <w:jc w:val="right"/>
        <w:rPr>
          <w:szCs w:val="28"/>
        </w:rPr>
      </w:pPr>
    </w:p>
    <w:p w:rsidR="00795B42" w:rsidRDefault="00795B42" w:rsidP="00795B42">
      <w:pPr>
        <w:jc w:val="center"/>
        <w:rPr>
          <w:szCs w:val="28"/>
        </w:rPr>
      </w:pPr>
      <w:r>
        <w:rPr>
          <w:szCs w:val="28"/>
        </w:rPr>
        <w:t>_________________________</w:t>
      </w:r>
    </w:p>
    <w:p w:rsidR="002564EA" w:rsidRDefault="002564EA"/>
    <w:sectPr w:rsidR="002564EA" w:rsidSect="00BB54E8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4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795B42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075BA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77FDF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0AC3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5B42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3CD6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B54E8"/>
    <w:rsid w:val="00BC0D71"/>
    <w:rsid w:val="00BC3E23"/>
    <w:rsid w:val="00BC4AE1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B4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2014-02-06T06:07:00Z</dcterms:created>
  <dcterms:modified xsi:type="dcterms:W3CDTF">2014-02-06T06:07:00Z</dcterms:modified>
</cp:coreProperties>
</file>