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54" w:rsidRDefault="00C12354" w:rsidP="00C12354">
      <w:pPr>
        <w:spacing w:after="0"/>
        <w:jc w:val="right"/>
      </w:pPr>
      <w:r>
        <w:rPr>
          <w:color w:val="000000"/>
          <w:sz w:val="20"/>
        </w:rPr>
        <w:t>"</w:t>
      </w:r>
      <w:proofErr w:type="spellStart"/>
      <w:r>
        <w:rPr>
          <w:color w:val="000000"/>
          <w:sz w:val="20"/>
        </w:rPr>
        <w:t>Мұрағаттық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анықтамалар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беру</w:t>
      </w:r>
      <w:proofErr w:type="spellEnd"/>
      <w:r>
        <w:rPr>
          <w:color w:val="000000"/>
          <w:sz w:val="20"/>
        </w:rPr>
        <w:t>"</w:t>
      </w:r>
      <w:r>
        <w:br/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</w:t>
      </w:r>
      <w:proofErr w:type="spellEnd"/>
      <w:r>
        <w:br/>
      </w:r>
      <w:proofErr w:type="spellStart"/>
      <w:r>
        <w:rPr>
          <w:color w:val="000000"/>
          <w:sz w:val="20"/>
        </w:rPr>
        <w:t>регламентіне</w:t>
      </w:r>
      <w:proofErr w:type="spellEnd"/>
      <w:r>
        <w:rPr>
          <w:color w:val="000000"/>
          <w:sz w:val="20"/>
        </w:rPr>
        <w:t xml:space="preserve"> 6 </w:t>
      </w:r>
      <w:proofErr w:type="spellStart"/>
      <w:r>
        <w:rPr>
          <w:color w:val="000000"/>
          <w:sz w:val="20"/>
        </w:rPr>
        <w:t>қосымша</w:t>
      </w:r>
      <w:proofErr w:type="spellEnd"/>
    </w:p>
    <w:p w:rsidR="00C12354" w:rsidRDefault="00C12354" w:rsidP="00C12354">
      <w:pPr>
        <w:spacing w:after="0"/>
      </w:pPr>
    </w:p>
    <w:p w:rsidR="00C12354" w:rsidRDefault="00C12354" w:rsidP="00C12354">
      <w:pPr>
        <w:spacing w:after="0"/>
      </w:pP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Электрондық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қызметтерінің</w:t>
      </w:r>
      <w:proofErr w:type="spellEnd"/>
      <w:r>
        <w:br/>
      </w:r>
      <w:r>
        <w:rPr>
          <w:b/>
          <w:color w:val="000000"/>
        </w:rPr>
        <w:t>"</w:t>
      </w:r>
      <w:proofErr w:type="spellStart"/>
      <w:r>
        <w:rPr>
          <w:b/>
          <w:color w:val="000000"/>
        </w:rPr>
        <w:t>сапа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және</w:t>
      </w:r>
      <w:proofErr w:type="spellEnd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қолжетімділік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көрсеткіштерін</w:t>
      </w:r>
      <w:proofErr w:type="spellEnd"/>
      <w:r>
        <w:br/>
      </w:r>
      <w:proofErr w:type="spellStart"/>
      <w:r>
        <w:rPr>
          <w:b/>
          <w:color w:val="000000"/>
        </w:rPr>
        <w:t>анықтауға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арналған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сауалнаманың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нысаны</w:t>
      </w:r>
      <w:proofErr w:type="spellEnd"/>
    </w:p>
    <w:p w:rsidR="00C12354" w:rsidRDefault="00C12354" w:rsidP="00C12354">
      <w:pPr>
        <w:spacing w:after="0"/>
      </w:pPr>
    </w:p>
    <w:p w:rsidR="00C12354" w:rsidRDefault="00C12354" w:rsidP="00C12354">
      <w:pPr>
        <w:spacing w:after="0"/>
      </w:pPr>
      <w:r>
        <w:rPr>
          <w:b/>
          <w:color w:val="000000"/>
        </w:rPr>
        <w:t xml:space="preserve"> ________________________________________________</w:t>
      </w:r>
      <w:proofErr w:type="gramStart"/>
      <w:r>
        <w:rPr>
          <w:b/>
          <w:color w:val="000000"/>
        </w:rPr>
        <w:t>_</w:t>
      </w:r>
      <w:proofErr w:type="gramEnd"/>
      <w:r>
        <w:br/>
      </w:r>
      <w:r>
        <w:rPr>
          <w:b/>
          <w:color w:val="000000"/>
        </w:rPr>
        <w:t>(</w:t>
      </w:r>
      <w:proofErr w:type="spellStart"/>
      <w:r>
        <w:rPr>
          <w:b/>
          <w:color w:val="000000"/>
        </w:rPr>
        <w:t>қызметтің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атауы</w:t>
      </w:r>
      <w:proofErr w:type="spellEnd"/>
      <w:r>
        <w:rPr>
          <w:b/>
          <w:color w:val="000000"/>
        </w:rPr>
        <w:t>)</w:t>
      </w:r>
    </w:p>
    <w:p w:rsidR="00C12354" w:rsidRDefault="00C12354" w:rsidP="00C12354">
      <w:pPr>
        <w:spacing w:after="0"/>
      </w:pPr>
    </w:p>
    <w:p w:rsidR="00C12354" w:rsidRDefault="00C12354" w:rsidP="00C12354">
      <w:pPr>
        <w:spacing w:after="0"/>
      </w:pPr>
      <w:r>
        <w:rPr>
          <w:color w:val="000000"/>
          <w:sz w:val="20"/>
        </w:rPr>
        <w:t xml:space="preserve">      1. </w:t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үдерісінің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және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нәтижесіне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қанағаттанасыз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</w:t>
      </w:r>
      <w:proofErr w:type="spellEnd"/>
      <w:r>
        <w:rPr>
          <w:color w:val="000000"/>
          <w:sz w:val="20"/>
        </w:rPr>
        <w:t>?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қанағаттанған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жоқпын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ішінара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қанағаттанамын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қанағаттанамын</w:t>
      </w:r>
      <w:proofErr w:type="spellEnd"/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 xml:space="preserve">      2. </w:t>
      </w:r>
      <w:proofErr w:type="spellStart"/>
      <w:r>
        <w:rPr>
          <w:color w:val="000000"/>
          <w:sz w:val="20"/>
        </w:rPr>
        <w:t>Электрондық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мемлекеттік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қызметті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көрсету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тәртібі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туралы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ақпараттың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сапасына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қанағаттанасыз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ба</w:t>
      </w:r>
      <w:proofErr w:type="spellEnd"/>
      <w:r>
        <w:rPr>
          <w:color w:val="000000"/>
          <w:sz w:val="20"/>
        </w:rPr>
        <w:t>?</w:t>
      </w:r>
      <w:r>
        <w:br/>
      </w:r>
      <w:r>
        <w:rPr>
          <w:color w:val="000000"/>
          <w:sz w:val="20"/>
        </w:rPr>
        <w:t xml:space="preserve">      1) </w:t>
      </w:r>
      <w:proofErr w:type="spellStart"/>
      <w:proofErr w:type="gramStart"/>
      <w:r>
        <w:rPr>
          <w:color w:val="000000"/>
          <w:sz w:val="20"/>
        </w:rPr>
        <w:t>қанағаттанған</w:t>
      </w:r>
      <w:proofErr w:type="spellEnd"/>
      <w:proofErr w:type="gram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жоқпын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2) </w:t>
      </w:r>
      <w:proofErr w:type="spellStart"/>
      <w:r>
        <w:rPr>
          <w:color w:val="000000"/>
          <w:sz w:val="20"/>
        </w:rPr>
        <w:t>ішінара</w:t>
      </w:r>
      <w:proofErr w:type="spellEnd"/>
      <w:r>
        <w:rPr>
          <w:color w:val="000000"/>
          <w:sz w:val="20"/>
        </w:rPr>
        <w:t xml:space="preserve"> </w:t>
      </w:r>
      <w:proofErr w:type="spellStart"/>
      <w:r>
        <w:rPr>
          <w:color w:val="000000"/>
          <w:sz w:val="20"/>
        </w:rPr>
        <w:t>қанағаттанамын</w:t>
      </w:r>
      <w:proofErr w:type="spellEnd"/>
      <w:r>
        <w:rPr>
          <w:color w:val="000000"/>
          <w:sz w:val="20"/>
        </w:rPr>
        <w:t>;</w:t>
      </w:r>
      <w:r>
        <w:br/>
      </w:r>
      <w:r>
        <w:rPr>
          <w:color w:val="000000"/>
          <w:sz w:val="20"/>
        </w:rPr>
        <w:t xml:space="preserve">      3) </w:t>
      </w:r>
      <w:proofErr w:type="spellStart"/>
      <w:r>
        <w:rPr>
          <w:color w:val="000000"/>
          <w:sz w:val="20"/>
        </w:rPr>
        <w:t>қанағаттанамын</w:t>
      </w:r>
      <w:proofErr w:type="spellEnd"/>
      <w:r>
        <w:rPr>
          <w:color w:val="000000"/>
          <w:sz w:val="20"/>
        </w:rPr>
        <w:t>.</w:t>
      </w:r>
    </w:p>
    <w:p w:rsidR="002564EA" w:rsidRDefault="002564EA"/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C12354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391C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26BB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2354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54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2014-02-05T10:52:00Z</dcterms:created>
  <dcterms:modified xsi:type="dcterms:W3CDTF">2014-02-05T10:52:00Z</dcterms:modified>
</cp:coreProperties>
</file>