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6C" w:rsidRDefault="004A05AA" w:rsidP="004A05AA">
      <w:pPr>
        <w:spacing w:after="0"/>
        <w:rPr>
          <w:color w:val="000000"/>
          <w:sz w:val="20"/>
          <w:lang w:val="kk-KZ"/>
        </w:rPr>
      </w:pPr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куәлiгi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паспорты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толмаған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үшiн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куәлiгi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қажет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Оралмандар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халықтың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көші-қоны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аумақтық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оралман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ұсынады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ықтиярхаты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азаматтығы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куәлігі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аумағында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шетелдіктер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азаматтығы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босқын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куәлігі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тиісті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білімді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дағдылар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машықтарды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жасасу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біліктілігі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арнаулы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даярлығының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4)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стажы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5) </w:t>
      </w:r>
      <w:proofErr w:type="spellStart"/>
      <w:r>
        <w:rPr>
          <w:color w:val="000000"/>
          <w:sz w:val="20"/>
        </w:rPr>
        <w:t>әскери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әскери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міндеттілер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әскери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шақырылуға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6) </w:t>
      </w:r>
      <w:proofErr w:type="spellStart"/>
      <w:r>
        <w:rPr>
          <w:color w:val="000000"/>
          <w:sz w:val="20"/>
        </w:rPr>
        <w:t>алдын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медициналық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куәландырудан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Кодекске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осындай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куәландырудан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міндетті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>);</w:t>
      </w:r>
      <w:r>
        <w:br/>
      </w:r>
      <w:r>
        <w:rPr>
          <w:color w:val="000000"/>
          <w:sz w:val="20"/>
        </w:rPr>
        <w:t xml:space="preserve">      7) </w:t>
      </w:r>
      <w:proofErr w:type="spellStart"/>
      <w:r>
        <w:rPr>
          <w:color w:val="000000"/>
          <w:sz w:val="20"/>
        </w:rPr>
        <w:t>салық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әлеуметтік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код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куәліктердің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8) </w:t>
      </w:r>
      <w:proofErr w:type="spellStart"/>
      <w:r>
        <w:rPr>
          <w:color w:val="000000"/>
          <w:sz w:val="20"/>
        </w:rPr>
        <w:t>тұрғылықты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9) </w:t>
      </w:r>
      <w:proofErr w:type="spellStart"/>
      <w:r>
        <w:rPr>
          <w:color w:val="000000"/>
          <w:sz w:val="20"/>
        </w:rPr>
        <w:t>кәмелетке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толмағандар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тәрбиелеу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демалысты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сауықтыру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дене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медициналық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әлеуметтік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мәдениет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саласында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жасасқан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соттылығының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екендігі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</w:t>
      </w:r>
      <w:proofErr w:type="spellEnd"/>
      <w:r>
        <w:rPr>
          <w:color w:val="000000"/>
          <w:sz w:val="20"/>
        </w:rPr>
        <w:t>.</w:t>
      </w:r>
    </w:p>
    <w:p w:rsidR="0060296C" w:rsidRDefault="0060296C" w:rsidP="004A05AA">
      <w:pPr>
        <w:spacing w:after="0"/>
        <w:rPr>
          <w:color w:val="000000"/>
          <w:sz w:val="20"/>
          <w:lang w:val="kk-KZ"/>
        </w:rPr>
      </w:pPr>
    </w:p>
    <w:p w:rsidR="0060296C" w:rsidRPr="0060296C" w:rsidRDefault="0060296C" w:rsidP="0060296C">
      <w:pPr>
        <w:spacing w:after="0"/>
        <w:rPr>
          <w:lang w:val="kk-KZ"/>
        </w:rPr>
      </w:pPr>
      <w:r>
        <w:rPr>
          <w:b/>
          <w:color w:val="000000"/>
          <w:lang w:val="kk-KZ"/>
        </w:rPr>
        <w:t>(</w:t>
      </w:r>
      <w:r w:rsidRPr="0060296C">
        <w:rPr>
          <w:color w:val="000000"/>
          <w:sz w:val="20"/>
          <w:lang w:val="kk-KZ"/>
        </w:rPr>
        <w:t xml:space="preserve">Қазақстан Республикасының 2007 жылғы 15 мамырдағы </w:t>
      </w:r>
      <w:r>
        <w:rPr>
          <w:color w:val="000000"/>
          <w:sz w:val="20"/>
          <w:lang w:val="kk-KZ"/>
        </w:rPr>
        <w:t>№</w:t>
      </w:r>
      <w:r w:rsidRPr="0060296C">
        <w:rPr>
          <w:color w:val="000000"/>
          <w:sz w:val="20"/>
          <w:lang w:val="kk-KZ"/>
        </w:rPr>
        <w:t xml:space="preserve">251 </w:t>
      </w:r>
      <w:r>
        <w:rPr>
          <w:color w:val="000000"/>
          <w:sz w:val="20"/>
          <w:lang w:val="kk-KZ"/>
        </w:rPr>
        <w:t>«</w:t>
      </w:r>
      <w:r w:rsidRPr="0060296C">
        <w:rPr>
          <w:b/>
          <w:color w:val="000000"/>
          <w:lang w:val="kk-KZ"/>
        </w:rPr>
        <w:t>Қазақстан Республикасының Еңбек кодексі</w:t>
      </w:r>
      <w:r>
        <w:rPr>
          <w:b/>
          <w:color w:val="000000"/>
          <w:lang w:val="kk-KZ"/>
        </w:rPr>
        <w:t>»)</w:t>
      </w:r>
    </w:p>
    <w:p w:rsidR="004A05AA" w:rsidRPr="0060296C" w:rsidRDefault="004A05AA" w:rsidP="004A05AA">
      <w:pPr>
        <w:spacing w:after="0"/>
        <w:rPr>
          <w:lang w:val="kk-KZ"/>
        </w:rPr>
      </w:pPr>
      <w:r w:rsidRPr="0060296C">
        <w:rPr>
          <w:lang w:val="kk-KZ"/>
        </w:rPr>
        <w:br/>
      </w:r>
    </w:p>
    <w:p w:rsidR="00612532" w:rsidRPr="0060296C" w:rsidRDefault="00612532">
      <w:pPr>
        <w:rPr>
          <w:lang w:val="kk-KZ"/>
        </w:rPr>
      </w:pPr>
    </w:p>
    <w:sectPr w:rsidR="00612532" w:rsidRPr="0060296C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5AA"/>
    <w:rsid w:val="00223A68"/>
    <w:rsid w:val="00227506"/>
    <w:rsid w:val="002D6D60"/>
    <w:rsid w:val="004A05AA"/>
    <w:rsid w:val="004F6890"/>
    <w:rsid w:val="0060296C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A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2014-02-10T12:42:00Z</dcterms:created>
  <dcterms:modified xsi:type="dcterms:W3CDTF">2014-02-10T13:04:00Z</dcterms:modified>
</cp:coreProperties>
</file>