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30" w:rsidRDefault="00384F30" w:rsidP="00384F30">
      <w:pPr>
        <w:spacing w:after="0"/>
        <w:jc w:val="right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       </w:t>
      </w:r>
      <w:r>
        <w:br/>
      </w:r>
      <w:proofErr w:type="spellStart"/>
      <w:r>
        <w:rPr>
          <w:color w:val="000000"/>
          <w:sz w:val="20"/>
        </w:rPr>
        <w:t>Көлік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коммуникация</w:t>
      </w:r>
      <w:proofErr w:type="spellEnd"/>
      <w:r>
        <w:rPr>
          <w:color w:val="000000"/>
          <w:sz w:val="20"/>
        </w:rPr>
        <w:t> </w:t>
      </w:r>
      <w:proofErr w:type="spellStart"/>
      <w:r>
        <w:rPr>
          <w:color w:val="000000"/>
          <w:sz w:val="20"/>
        </w:rPr>
        <w:t>министрінің</w:t>
      </w:r>
      <w:proofErr w:type="spellEnd"/>
      <w:r>
        <w:br/>
      </w:r>
      <w:r>
        <w:rPr>
          <w:color w:val="000000"/>
          <w:sz w:val="20"/>
        </w:rPr>
        <w:t xml:space="preserve"> 2012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17 </w:t>
      </w:r>
      <w:proofErr w:type="spellStart"/>
      <w:r>
        <w:rPr>
          <w:color w:val="000000"/>
          <w:sz w:val="20"/>
        </w:rPr>
        <w:t>қыркүйектегі</w:t>
      </w:r>
      <w:proofErr w:type="spellEnd"/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№ 609 </w:t>
      </w:r>
      <w:proofErr w:type="spellStart"/>
      <w:r>
        <w:rPr>
          <w:color w:val="000000"/>
          <w:sz w:val="20"/>
        </w:rPr>
        <w:t>бұйрығына</w:t>
      </w:r>
      <w:proofErr w:type="spellEnd"/>
      <w:r>
        <w:rPr>
          <w:color w:val="000000"/>
          <w:sz w:val="20"/>
        </w:rPr>
        <w:t xml:space="preserve">          </w:t>
      </w:r>
      <w:r>
        <w:br/>
      </w:r>
      <w:r>
        <w:rPr>
          <w:color w:val="000000"/>
          <w:sz w:val="20"/>
        </w:rPr>
        <w:t xml:space="preserve"> 1-қосымша             </w:t>
      </w:r>
    </w:p>
    <w:p w:rsidR="00384F30" w:rsidRDefault="00384F30" w:rsidP="00384F30">
      <w:pPr>
        <w:spacing w:after="0"/>
      </w:pPr>
    </w:p>
    <w:p w:rsidR="00384F30" w:rsidRDefault="00384F30" w:rsidP="00384F30">
      <w:pPr>
        <w:spacing w:after="0"/>
        <w:jc w:val="right"/>
      </w:pP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> </w:t>
      </w:r>
    </w:p>
    <w:p w:rsidR="00384F30" w:rsidRDefault="00384F30" w:rsidP="00384F30">
      <w:pPr>
        <w:spacing w:after="0"/>
      </w:pPr>
    </w:p>
    <w:p w:rsidR="00384F30" w:rsidRDefault="00384F30" w:rsidP="00384F30">
      <w:pPr>
        <w:spacing w:after="0"/>
      </w:pPr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Жеке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кәсіпкерлік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субъектілер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жатпайтын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ақпараттандыру</w:t>
      </w:r>
      <w:proofErr w:type="spellEnd"/>
      <w:r>
        <w:br/>
      </w:r>
      <w:proofErr w:type="spellStart"/>
      <w:r>
        <w:rPr>
          <w:b/>
          <w:color w:val="000000"/>
        </w:rPr>
        <w:t>саласындағы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субъектілер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тексеру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> </w:t>
      </w:r>
    </w:p>
    <w:p w:rsidR="00384F30" w:rsidRDefault="00384F30" w:rsidP="00384F30">
      <w:pPr>
        <w:spacing w:after="0"/>
      </w:pPr>
    </w:p>
    <w:p w:rsidR="00384F30" w:rsidRDefault="00384F30" w:rsidP="00384F30">
      <w:pPr>
        <w:spacing w:after="0"/>
      </w:pPr>
      <w:proofErr w:type="spellStart"/>
      <w:r>
        <w:rPr>
          <w:color w:val="000000"/>
          <w:sz w:val="20"/>
        </w:rPr>
        <w:t>Тексеруді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</w:t>
      </w:r>
      <w:proofErr w:type="spellEnd"/>
      <w:r>
        <w:br/>
      </w:r>
      <w:r>
        <w:rPr>
          <w:color w:val="000000"/>
          <w:sz w:val="20"/>
        </w:rPr>
        <w:t>____________________________________________________________________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Тексеруді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акт</w:t>
      </w:r>
      <w:proofErr w:type="spellEnd"/>
      <w:r>
        <w:rPr>
          <w:color w:val="000000"/>
          <w:sz w:val="20"/>
        </w:rPr>
        <w:t xml:space="preserve"> ______________________________________</w:t>
      </w:r>
      <w:r>
        <w:br/>
      </w:r>
      <w:r>
        <w:rPr>
          <w:color w:val="000000"/>
          <w:sz w:val="20"/>
        </w:rPr>
        <w:t>(№,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құқықтық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статистика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органда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Тексеру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субъектісінің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: _______________________________________</w:t>
      </w:r>
      <w:r>
        <w:br/>
      </w:r>
      <w:proofErr w:type="spellStart"/>
      <w:r>
        <w:rPr>
          <w:color w:val="000000"/>
          <w:sz w:val="20"/>
        </w:rPr>
        <w:t>Тексеру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мерзімі</w:t>
      </w:r>
      <w:proofErr w:type="spellEnd"/>
      <w:r>
        <w:rPr>
          <w:color w:val="000000"/>
          <w:sz w:val="20"/>
        </w:rPr>
        <w:t xml:space="preserve"> ____________________________________________</w:t>
      </w:r>
      <w:r>
        <w:br/>
      </w:r>
      <w:proofErr w:type="spellStart"/>
      <w:r>
        <w:rPr>
          <w:color w:val="000000"/>
          <w:sz w:val="20"/>
        </w:rPr>
        <w:t>Тексеру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кезеңі</w:t>
      </w:r>
      <w:proofErr w:type="spellEnd"/>
      <w:r>
        <w:rPr>
          <w:color w:val="000000"/>
          <w:sz w:val="20"/>
        </w:rPr>
        <w:t xml:space="preserve"> _____________________________________________________</w:t>
      </w:r>
      <w:r>
        <w:br/>
      </w:r>
      <w:proofErr w:type="spellStart"/>
      <w:r>
        <w:rPr>
          <w:color w:val="000000"/>
          <w:sz w:val="20"/>
        </w:rPr>
        <w:t>Салық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төлеушінің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сәйкестендіру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>/</w:t>
      </w:r>
      <w:proofErr w:type="spellStart"/>
      <w:r>
        <w:rPr>
          <w:color w:val="000000"/>
          <w:sz w:val="20"/>
        </w:rPr>
        <w:t>Бизнес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сәйкестендіру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нөмірі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>____________________________________________________________________</w:t>
      </w:r>
    </w:p>
    <w:p w:rsidR="00384F30" w:rsidRDefault="00384F30" w:rsidP="00384F30">
      <w:pPr>
        <w:spacing w:after="0"/>
      </w:pPr>
    </w:p>
    <w:p w:rsidR="00384F30" w:rsidRDefault="00384F30" w:rsidP="00384F30">
      <w:pPr>
        <w:spacing w:after="0"/>
      </w:pP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>: ______________</w:t>
      </w:r>
      <w:proofErr w:type="spellStart"/>
      <w:r>
        <w:rPr>
          <w:color w:val="000000"/>
          <w:sz w:val="20"/>
        </w:rPr>
        <w:t>қала</w:t>
      </w:r>
      <w:proofErr w:type="gramStart"/>
      <w:r>
        <w:rPr>
          <w:color w:val="000000"/>
          <w:sz w:val="20"/>
        </w:rPr>
        <w:t>,_</w:t>
      </w:r>
      <w:proofErr w:type="gramEnd"/>
      <w:r>
        <w:rPr>
          <w:color w:val="000000"/>
          <w:sz w:val="20"/>
        </w:rPr>
        <w:t>__________________________көшесі</w:t>
      </w:r>
      <w:proofErr w:type="spellEnd"/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 xml:space="preserve">: ______________,  </w:t>
      </w:r>
      <w:proofErr w:type="spellStart"/>
      <w:r>
        <w:rPr>
          <w:color w:val="000000"/>
          <w:sz w:val="20"/>
        </w:rPr>
        <w:t>факс</w:t>
      </w:r>
      <w:proofErr w:type="spellEnd"/>
      <w:r>
        <w:rPr>
          <w:color w:val="000000"/>
          <w:sz w:val="20"/>
        </w:rPr>
        <w:t xml:space="preserve">:  ________________________      </w:t>
      </w:r>
      <w:r>
        <w:br/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поштаның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>:  _________________@__________</w:t>
      </w:r>
    </w:p>
    <w:p w:rsidR="00384F30" w:rsidRDefault="00384F30" w:rsidP="00384F30">
      <w:pPr>
        <w:spacing w:after="0"/>
      </w:pPr>
    </w:p>
    <w:p w:rsidR="00384F30" w:rsidRDefault="00384F30" w:rsidP="00384F30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37"/>
        <w:gridCol w:w="5738"/>
        <w:gridCol w:w="472"/>
        <w:gridCol w:w="609"/>
      </w:tblGrid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rPr>
                <w:b/>
                <w:color w:val="000000"/>
                <w:sz w:val="20"/>
              </w:rPr>
              <w:t>№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иә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жоқ</w:t>
            </w:r>
            <w:proofErr w:type="spellEnd"/>
          </w:p>
        </w:tc>
      </w:tr>
      <w:tr w:rsidR="00384F30" w:rsidRPr="00ED06CA" w:rsidTr="00D03FFC">
        <w:trPr>
          <w:gridAfter w:val="3"/>
          <w:wAfter w:w="11833" w:type="dxa"/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Pr="00ED06CA" w:rsidRDefault="00384F30" w:rsidP="00D03FFC">
            <w:pPr>
              <w:spacing w:after="0"/>
              <w:rPr>
                <w:lang w:val="ru-RU"/>
              </w:rPr>
            </w:pPr>
            <w:r w:rsidRPr="00ED06CA">
              <w:rPr>
                <w:b/>
                <w:color w:val="000000"/>
                <w:sz w:val="20"/>
                <w:lang w:val="ru-RU"/>
              </w:rPr>
              <w:t>Нормативтік-техникалық</w:t>
            </w:r>
            <w:r>
              <w:rPr>
                <w:b/>
                <w:color w:val="000000"/>
                <w:sz w:val="20"/>
              </w:rPr>
              <w:t> </w:t>
            </w:r>
            <w:r w:rsidRPr="00ED06CA">
              <w:rPr>
                <w:b/>
                <w:color w:val="000000"/>
                <w:sz w:val="20"/>
                <w:lang w:val="ru-RU"/>
              </w:rPr>
              <w:t>құ</w:t>
            </w:r>
            <w:proofErr w:type="gramStart"/>
            <w:r w:rsidRPr="00ED06CA">
              <w:rPr>
                <w:b/>
                <w:color w:val="000000"/>
                <w:sz w:val="20"/>
                <w:lang w:val="ru-RU"/>
              </w:rPr>
              <w:t>жаттама</w:t>
            </w:r>
            <w:proofErr w:type="gramEnd"/>
            <w:r w:rsidRPr="00ED06CA">
              <w:rPr>
                <w:b/>
                <w:color w:val="000000"/>
                <w:sz w:val="20"/>
                <w:lang w:val="ru-RU"/>
              </w:rPr>
              <w:t xml:space="preserve">ға қойылатын </w:t>
            </w:r>
            <w:proofErr w:type="spellStart"/>
            <w:r w:rsidRPr="00ED06CA">
              <w:rPr>
                <w:b/>
                <w:color w:val="000000"/>
                <w:sz w:val="20"/>
                <w:lang w:val="ru-RU"/>
              </w:rPr>
              <w:t>талаптар</w:t>
            </w:r>
            <w:proofErr w:type="spellEnd"/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құжаттаманың</w:t>
            </w:r>
            <w:proofErr w:type="spellEnd"/>
            <w:r>
              <w:rPr>
                <w:color w:val="000000"/>
                <w:sz w:val="20"/>
              </w:rPr>
              <w:t xml:space="preserve"> ҚР СТ 34.015-2002 «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</w:t>
            </w:r>
            <w:proofErr w:type="spellEnd"/>
            <w:proofErr w:type="gramStart"/>
            <w:r>
              <w:rPr>
                <w:color w:val="000000"/>
                <w:sz w:val="20"/>
              </w:rPr>
              <w:t>.»</w:t>
            </w:r>
            <w:proofErr w:type="gramEnd"/>
            <w:r>
              <w:rPr>
                <w:color w:val="000000"/>
                <w:sz w:val="20"/>
              </w:rPr>
              <w:t>, ҚР СТ 34.010-2002 «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proofErr w:type="gramStart"/>
            <w:r>
              <w:rPr>
                <w:color w:val="000000"/>
                <w:sz w:val="20"/>
              </w:rPr>
              <w:t>.»</w:t>
            </w:r>
            <w:proofErr w:type="gramEnd"/>
            <w:r>
              <w:rPr>
                <w:color w:val="000000"/>
                <w:sz w:val="20"/>
              </w:rPr>
              <w:t>, ҚР СТ 34.012-2002 «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сертификаттау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әдістемесі</w:t>
            </w:r>
            <w:proofErr w:type="spellEnd"/>
            <w:proofErr w:type="gramStart"/>
            <w:r>
              <w:rPr>
                <w:color w:val="000000"/>
                <w:sz w:val="20"/>
              </w:rPr>
              <w:t>.»</w:t>
            </w:r>
            <w:proofErr w:type="gramEnd"/>
            <w:r>
              <w:rPr>
                <w:color w:val="000000"/>
                <w:sz w:val="20"/>
              </w:rPr>
              <w:t xml:space="preserve"> МЕМСТ 2.105-95 «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proofErr w:type="gramStart"/>
            <w:r>
              <w:rPr>
                <w:color w:val="000000"/>
                <w:sz w:val="20"/>
              </w:rPr>
              <w:t>.»</w:t>
            </w:r>
            <w:proofErr w:type="gram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стандарттар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депозитке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gridAfter w:val="3"/>
          <w:wAfter w:w="11833" w:type="dxa"/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proofErr w:type="spellStart"/>
            <w:r>
              <w:rPr>
                <w:b/>
                <w:color w:val="000000"/>
                <w:sz w:val="20"/>
              </w:rPr>
              <w:t>Ақпараттық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жүйелерге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ақпараттық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ресурстарға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бағдарламалық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өнімдер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lastRenderedPageBreak/>
              <w:t>мен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деректер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қорына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қойылатын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талаптар</w:t>
            </w:r>
            <w:proofErr w:type="spellEnd"/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RPr="00ED06CA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Pr="00ED06CA" w:rsidRDefault="00384F30" w:rsidP="00D03FFC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ED06CA">
              <w:rPr>
                <w:color w:val="000000"/>
                <w:sz w:val="20"/>
                <w:lang w:val="ru-RU"/>
              </w:rPr>
              <w:t>Серверлер</w:t>
            </w:r>
            <w:proofErr w:type="spellEnd"/>
            <w:r w:rsidRPr="00ED06CA">
              <w:rPr>
                <w:color w:val="000000"/>
                <w:sz w:val="20"/>
                <w:lang w:val="ru-RU"/>
              </w:rPr>
              <w:t xml:space="preserve"> үшін </w:t>
            </w:r>
            <w:proofErr w:type="spellStart"/>
            <w:r w:rsidRPr="00ED06CA">
              <w:rPr>
                <w:color w:val="000000"/>
                <w:sz w:val="20"/>
                <w:lang w:val="ru-RU"/>
              </w:rPr>
              <w:t>арнайы</w:t>
            </w:r>
            <w:proofErr w:type="spellEnd"/>
            <w:r w:rsidRPr="00ED06CA">
              <w:rPr>
                <w:color w:val="000000"/>
                <w:sz w:val="20"/>
                <w:lang w:val="ru-RU"/>
              </w:rPr>
              <w:t xml:space="preserve"> (техникалық) үй-жайдың </w:t>
            </w:r>
            <w:proofErr w:type="spellStart"/>
            <w:r w:rsidRPr="00ED06CA">
              <w:rPr>
                <w:color w:val="000000"/>
                <w:sz w:val="20"/>
                <w:lang w:val="ru-RU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Pr="00ED06CA" w:rsidRDefault="00384F30" w:rsidP="00D03FFC">
            <w:pPr>
              <w:spacing w:after="0"/>
              <w:rPr>
                <w:lang w:val="ru-RU"/>
              </w:rPr>
            </w:pPr>
            <w:r w:rsidRPr="00ED06CA">
              <w:rPr>
                <w:lang w:val="ru-RU"/>
              </w:rP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Pr="00ED06CA" w:rsidRDefault="00384F30" w:rsidP="00D03FFC">
            <w:pPr>
              <w:spacing w:after="0"/>
              <w:rPr>
                <w:lang w:val="ru-RU"/>
              </w:rPr>
            </w:pPr>
            <w:r w:rsidRPr="00ED06CA">
              <w:rPr>
                <w:lang w:val="ru-RU"/>
              </w:rP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ықпалдасуы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осалдықтардың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Серверлер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станцияларында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тіркелуі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тіркелімдегі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RPr="00ED06CA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Pr="00ED06CA" w:rsidRDefault="00384F30" w:rsidP="00D03FFC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ED06CA">
              <w:rPr>
                <w:color w:val="000000"/>
                <w:sz w:val="20"/>
                <w:lang w:val="ru-RU"/>
              </w:rPr>
              <w:t>Серверлерге</w:t>
            </w:r>
            <w:proofErr w:type="spellEnd"/>
            <w:r w:rsidRPr="00ED06CA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ED06CA">
              <w:rPr>
                <w:color w:val="000000"/>
                <w:sz w:val="20"/>
                <w:lang w:val="ru-RU"/>
              </w:rPr>
              <w:t>дербес</w:t>
            </w:r>
            <w:proofErr w:type="spellEnd"/>
            <w:r w:rsidRPr="00ED06C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D06CA">
              <w:rPr>
                <w:color w:val="000000"/>
                <w:sz w:val="20"/>
                <w:lang w:val="ru-RU"/>
              </w:rPr>
              <w:t>компьютерлер</w:t>
            </w:r>
            <w:proofErr w:type="spellEnd"/>
            <w:r w:rsidRPr="00ED06CA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ED06CA">
              <w:rPr>
                <w:color w:val="000000"/>
                <w:sz w:val="20"/>
                <w:lang w:val="ru-RU"/>
              </w:rPr>
              <w:t>мен</w:t>
            </w:r>
            <w:proofErr w:type="gramEnd"/>
            <w:r w:rsidRPr="00ED06CA">
              <w:rPr>
                <w:color w:val="000000"/>
                <w:sz w:val="20"/>
                <w:lang w:val="ru-RU"/>
              </w:rPr>
              <w:t xml:space="preserve"> ақпараттық қорғау жүйесіне паспорттардың </w:t>
            </w:r>
            <w:proofErr w:type="spellStart"/>
            <w:r w:rsidRPr="00ED06CA">
              <w:rPr>
                <w:color w:val="000000"/>
                <w:sz w:val="20"/>
                <w:lang w:val="ru-RU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Pr="00ED06CA" w:rsidRDefault="00384F30" w:rsidP="00D03FFC">
            <w:pPr>
              <w:spacing w:after="0"/>
              <w:rPr>
                <w:lang w:val="ru-RU"/>
              </w:rPr>
            </w:pPr>
            <w:r w:rsidRPr="00ED06CA">
              <w:rPr>
                <w:lang w:val="ru-RU"/>
              </w:rP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Pr="00ED06CA" w:rsidRDefault="00384F30" w:rsidP="00D03FFC">
            <w:pPr>
              <w:spacing w:after="0"/>
              <w:rPr>
                <w:lang w:val="ru-RU"/>
              </w:rPr>
            </w:pPr>
            <w:r w:rsidRPr="00ED06CA">
              <w:rPr>
                <w:lang w:val="ru-RU"/>
              </w:rP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файлдарының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Серверлерді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телекоммуникациялық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Депозитарийда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себептер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нормативтік-техникалық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Депозитарийдегі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уақтылы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регламентейтін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резервтік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үдерісінің</w:t>
            </w:r>
            <w:proofErr w:type="spellEnd"/>
            <w:r>
              <w:rPr>
                <w:color w:val="000000"/>
                <w:sz w:val="20"/>
              </w:rPr>
              <w:t xml:space="preserve"> ҚР СТ 34.019 – 2005 «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циклінің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үрдістері</w:t>
            </w:r>
            <w:proofErr w:type="spellEnd"/>
            <w:proofErr w:type="gramStart"/>
            <w:r>
              <w:rPr>
                <w:color w:val="000000"/>
                <w:sz w:val="20"/>
              </w:rPr>
              <w:t>.»</w:t>
            </w:r>
            <w:proofErr w:type="gramEnd"/>
            <w:r>
              <w:rPr>
                <w:color w:val="000000"/>
                <w:sz w:val="20"/>
              </w:rPr>
              <w:t>, МЕМСТ 34.601-90 «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</w:t>
            </w:r>
            <w:proofErr w:type="spellEnd"/>
            <w:r>
              <w:rPr>
                <w:color w:val="000000"/>
                <w:sz w:val="20"/>
              </w:rPr>
              <w:t xml:space="preserve">.»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  <w:tr w:rsidR="00384F30" w:rsidTr="00D03FFC">
        <w:trPr>
          <w:tblCellSpacing w:w="0" w:type="auto"/>
        </w:trPr>
        <w:tc>
          <w:tcPr>
            <w:tcW w:w="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0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интерфейсінің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84F30" w:rsidRDefault="00384F30" w:rsidP="00D03FFC">
            <w:pPr>
              <w:spacing w:after="0"/>
            </w:pPr>
            <w:r>
              <w:br/>
            </w:r>
          </w:p>
        </w:tc>
      </w:tr>
    </w:tbl>
    <w:p w:rsidR="00384F30" w:rsidRDefault="00384F30" w:rsidP="00384F30">
      <w:pPr>
        <w:spacing w:after="0"/>
      </w:pPr>
    </w:p>
    <w:p w:rsidR="00384F30" w:rsidRDefault="00384F30" w:rsidP="00384F30">
      <w:pPr>
        <w:spacing w:after="0"/>
        <w:jc w:val="both"/>
      </w:pPr>
      <w:proofErr w:type="spellStart"/>
      <w:r>
        <w:rPr>
          <w:b/>
          <w:color w:val="000000"/>
          <w:sz w:val="20"/>
        </w:rPr>
        <w:t>Уәкілетті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органның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лауазымды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тұлғасы</w:t>
      </w:r>
      <w:proofErr w:type="spellEnd"/>
      <w:r>
        <w:rPr>
          <w:b/>
          <w:color w:val="000000"/>
          <w:sz w:val="20"/>
        </w:rPr>
        <w:t>:</w:t>
      </w:r>
    </w:p>
    <w:p w:rsidR="00384F30" w:rsidRDefault="00384F30" w:rsidP="00384F30">
      <w:pPr>
        <w:spacing w:after="0"/>
      </w:pPr>
    </w:p>
    <w:p w:rsidR="00384F30" w:rsidRDefault="00384F30" w:rsidP="00384F30">
      <w:pPr>
        <w:spacing w:after="0"/>
      </w:pPr>
      <w:r>
        <w:rPr>
          <w:color w:val="000000"/>
          <w:sz w:val="20"/>
        </w:rPr>
        <w:t>_________________________</w:t>
      </w:r>
      <w:proofErr w:type="gramStart"/>
      <w:r>
        <w:rPr>
          <w:color w:val="000000"/>
          <w:sz w:val="20"/>
        </w:rPr>
        <w:t>  _</w:t>
      </w:r>
      <w:proofErr w:type="gramEnd"/>
      <w:r>
        <w:rPr>
          <w:color w:val="000000"/>
          <w:sz w:val="20"/>
        </w:rPr>
        <w:t>________  _____________________________</w:t>
      </w:r>
      <w:r>
        <w:br/>
      </w:r>
      <w:r>
        <w:rPr>
          <w:color w:val="000000"/>
          <w:sz w:val="20"/>
        </w:rPr>
        <w:t xml:space="preserve">       (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>)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)   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әкесінің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>                                           (</w:t>
      </w:r>
      <w:proofErr w:type="spellStart"/>
      <w:r>
        <w:rPr>
          <w:color w:val="000000"/>
          <w:sz w:val="20"/>
        </w:rPr>
        <w:t>бұдан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әрі</w:t>
      </w:r>
      <w:proofErr w:type="spellEnd"/>
      <w:r>
        <w:rPr>
          <w:color w:val="000000"/>
          <w:sz w:val="20"/>
        </w:rPr>
        <w:t xml:space="preserve"> - Т.А.Ә.)</w:t>
      </w:r>
      <w:r>
        <w:br/>
      </w:r>
      <w:r>
        <w:rPr>
          <w:color w:val="000000"/>
          <w:sz w:val="20"/>
        </w:rPr>
        <w:t>_________________________</w:t>
      </w:r>
      <w:proofErr w:type="gramStart"/>
      <w:r>
        <w:rPr>
          <w:color w:val="000000"/>
          <w:sz w:val="20"/>
        </w:rPr>
        <w:t>  _</w:t>
      </w:r>
      <w:proofErr w:type="gramEnd"/>
      <w:r>
        <w:rPr>
          <w:color w:val="000000"/>
          <w:sz w:val="20"/>
        </w:rPr>
        <w:t>________  _____________________________</w:t>
      </w:r>
      <w:r>
        <w:br/>
      </w:r>
      <w:r>
        <w:rPr>
          <w:color w:val="000000"/>
          <w:sz w:val="20"/>
        </w:rPr>
        <w:t>      (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>)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            (Т.А.Ә.)</w:t>
      </w:r>
    </w:p>
    <w:p w:rsidR="00384F30" w:rsidRDefault="00384F30" w:rsidP="00384F30">
      <w:pPr>
        <w:spacing w:after="0"/>
      </w:pPr>
    </w:p>
    <w:p w:rsidR="00384F30" w:rsidRDefault="00384F30" w:rsidP="00384F30">
      <w:pPr>
        <w:spacing w:after="0"/>
        <w:jc w:val="both"/>
      </w:pPr>
      <w:proofErr w:type="spellStart"/>
      <w:r>
        <w:rPr>
          <w:b/>
          <w:color w:val="000000"/>
          <w:sz w:val="20"/>
        </w:rPr>
        <w:t>Тексерілетін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субъектілер</w:t>
      </w:r>
      <w:proofErr w:type="spellEnd"/>
      <w:proofErr w:type="gramStart"/>
      <w:r>
        <w:rPr>
          <w:b/>
          <w:color w:val="000000"/>
          <w:sz w:val="20"/>
        </w:rPr>
        <w:t>:</w:t>
      </w:r>
      <w:proofErr w:type="gramEnd"/>
      <w:r>
        <w:br/>
      </w:r>
      <w:r>
        <w:rPr>
          <w:color w:val="000000"/>
          <w:sz w:val="20"/>
        </w:rPr>
        <w:t>_________________________  _________  ______________________________</w:t>
      </w:r>
      <w:r>
        <w:br/>
      </w:r>
      <w:r>
        <w:rPr>
          <w:color w:val="000000"/>
          <w:sz w:val="20"/>
        </w:rPr>
        <w:t>      (</w:t>
      </w:r>
      <w:proofErr w:type="spell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>)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            (Т.А.Ә.)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F30"/>
    <w:rsid w:val="00223A68"/>
    <w:rsid w:val="00226E70"/>
    <w:rsid w:val="00227506"/>
    <w:rsid w:val="002D6D60"/>
    <w:rsid w:val="00303C83"/>
    <w:rsid w:val="00384F30"/>
    <w:rsid w:val="00543D07"/>
    <w:rsid w:val="005A5B8D"/>
    <w:rsid w:val="00612532"/>
    <w:rsid w:val="00691434"/>
    <w:rsid w:val="00726374"/>
    <w:rsid w:val="0081141C"/>
    <w:rsid w:val="00977A13"/>
    <w:rsid w:val="009D7331"/>
    <w:rsid w:val="00AC2318"/>
    <w:rsid w:val="00CA4ED1"/>
    <w:rsid w:val="00D932DB"/>
    <w:rsid w:val="00DC2DDA"/>
    <w:rsid w:val="00E40808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3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2014-02-11T06:40:00Z</dcterms:created>
  <dcterms:modified xsi:type="dcterms:W3CDTF">2014-02-11T06:40:00Z</dcterms:modified>
</cp:coreProperties>
</file>