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B8" w:rsidRPr="00603B98" w:rsidRDefault="006B4CB8" w:rsidP="006B4CB8">
      <w:pPr>
        <w:ind w:left="4956"/>
        <w:jc w:val="center"/>
        <w:rPr>
          <w:sz w:val="28"/>
          <w:szCs w:val="28"/>
          <w:lang w:val="kk-KZ"/>
        </w:rPr>
      </w:pPr>
      <w:r w:rsidRPr="00603B98">
        <w:rPr>
          <w:sz w:val="28"/>
          <w:szCs w:val="28"/>
          <w:lang w:val="kk-KZ"/>
        </w:rPr>
        <w:t>Мемлекеттік және мемлекеттік</w:t>
      </w:r>
    </w:p>
    <w:p w:rsidR="006B4CB8" w:rsidRPr="00603B98" w:rsidRDefault="006B4CB8" w:rsidP="006B4CB8">
      <w:pPr>
        <w:ind w:left="4956"/>
        <w:jc w:val="center"/>
        <w:rPr>
          <w:sz w:val="28"/>
          <w:szCs w:val="28"/>
          <w:lang w:val="kk-KZ"/>
        </w:rPr>
      </w:pPr>
      <w:r w:rsidRPr="00603B98">
        <w:rPr>
          <w:sz w:val="28"/>
          <w:szCs w:val="28"/>
          <w:lang w:val="kk-KZ"/>
        </w:rPr>
        <w:t>емес ұйымдарда құжаттама жасаудың және құжаттаманы басқарудың</w:t>
      </w:r>
    </w:p>
    <w:p w:rsidR="006B4CB8" w:rsidRPr="00603B98" w:rsidRDefault="006B4CB8" w:rsidP="006B4CB8">
      <w:pPr>
        <w:ind w:left="4956"/>
        <w:jc w:val="center"/>
        <w:rPr>
          <w:sz w:val="28"/>
          <w:szCs w:val="28"/>
          <w:lang w:val="kk-KZ"/>
        </w:rPr>
      </w:pPr>
      <w:r w:rsidRPr="00603B98">
        <w:rPr>
          <w:sz w:val="28"/>
          <w:szCs w:val="28"/>
          <w:lang w:val="kk-KZ"/>
        </w:rPr>
        <w:t>үлгілік қағидаларына</w:t>
      </w:r>
    </w:p>
    <w:p w:rsidR="006B4CB8" w:rsidRPr="00603B98" w:rsidRDefault="006B4CB8" w:rsidP="006B4CB8">
      <w:pPr>
        <w:ind w:left="4956"/>
        <w:jc w:val="center"/>
        <w:rPr>
          <w:sz w:val="28"/>
          <w:szCs w:val="28"/>
          <w:lang w:val="kk-KZ"/>
        </w:rPr>
      </w:pPr>
      <w:r w:rsidRPr="00603B98">
        <w:rPr>
          <w:sz w:val="28"/>
          <w:szCs w:val="28"/>
          <w:lang w:val="kk-KZ"/>
        </w:rPr>
        <w:t>16-қосымша</w:t>
      </w:r>
    </w:p>
    <w:p w:rsidR="006B4CB8" w:rsidRPr="00603B98" w:rsidRDefault="006B4CB8" w:rsidP="006B4CB8">
      <w:pPr>
        <w:jc w:val="both"/>
        <w:rPr>
          <w:sz w:val="28"/>
          <w:szCs w:val="28"/>
          <w:lang w:val="kk-KZ"/>
        </w:rPr>
      </w:pPr>
    </w:p>
    <w:p w:rsidR="006B4CB8" w:rsidRPr="00603B98" w:rsidRDefault="006B4CB8" w:rsidP="006B4CB8">
      <w:pPr>
        <w:pStyle w:val="2"/>
        <w:jc w:val="center"/>
        <w:rPr>
          <w:b/>
          <w:szCs w:val="28"/>
          <w:lang w:val="kk-KZ"/>
        </w:rPr>
      </w:pPr>
      <w:r w:rsidRPr="00603B98">
        <w:rPr>
          <w:b/>
          <w:szCs w:val="28"/>
          <w:lang w:val="kk-KZ"/>
        </w:rPr>
        <w:t>Шығыс және кіріс құжаттарын тіркеу журналының нысаны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3"/>
        <w:gridCol w:w="1788"/>
        <w:gridCol w:w="1588"/>
        <w:gridCol w:w="1588"/>
        <w:gridCol w:w="1669"/>
        <w:gridCol w:w="1271"/>
      </w:tblGrid>
      <w:tr w:rsidR="006B4CB8" w:rsidRPr="00603B98" w:rsidTr="00045B06">
        <w:trPr>
          <w:cantSplit/>
          <w:trHeight w:val="2591"/>
        </w:trPr>
        <w:tc>
          <w:tcPr>
            <w:tcW w:w="1394" w:type="dxa"/>
            <w:textDirection w:val="btLr"/>
            <w:vAlign w:val="center"/>
          </w:tcPr>
          <w:p w:rsidR="006B4CB8" w:rsidRPr="00FC110C" w:rsidRDefault="006B4CB8" w:rsidP="00045B06">
            <w:pPr>
              <w:pStyle w:val="2"/>
              <w:jc w:val="center"/>
              <w:rPr>
                <w:sz w:val="24"/>
                <w:szCs w:val="24"/>
                <w:lang w:val="kk-KZ"/>
              </w:rPr>
            </w:pPr>
            <w:r w:rsidRPr="00FC110C">
              <w:rPr>
                <w:sz w:val="24"/>
                <w:szCs w:val="24"/>
                <w:lang w:val="kk-KZ"/>
              </w:rPr>
              <w:t>р</w:t>
            </w:r>
            <w:r w:rsidRPr="00FC110C">
              <w:rPr>
                <w:sz w:val="24"/>
                <w:szCs w:val="24"/>
              </w:rPr>
              <w:t>.с</w:t>
            </w:r>
            <w:r w:rsidRPr="00FC110C">
              <w:rPr>
                <w:sz w:val="24"/>
                <w:szCs w:val="24"/>
                <w:lang w:val="kk-KZ"/>
              </w:rPr>
              <w:t>.</w:t>
            </w:r>
          </w:p>
          <w:p w:rsidR="006B4CB8" w:rsidRPr="00FC110C" w:rsidRDefault="006B4CB8" w:rsidP="00045B06">
            <w:pPr>
              <w:pStyle w:val="2"/>
              <w:jc w:val="center"/>
              <w:rPr>
                <w:sz w:val="24"/>
                <w:szCs w:val="24"/>
              </w:rPr>
            </w:pPr>
            <w:r w:rsidRPr="00FC110C">
              <w:rPr>
                <w:sz w:val="24"/>
                <w:szCs w:val="24"/>
              </w:rPr>
              <w:t>№№</w:t>
            </w:r>
          </w:p>
          <w:p w:rsidR="006B4CB8" w:rsidRPr="00FC110C" w:rsidRDefault="006B4CB8" w:rsidP="00045B06">
            <w:pPr>
              <w:pStyle w:val="2"/>
              <w:jc w:val="center"/>
              <w:rPr>
                <w:sz w:val="24"/>
                <w:szCs w:val="24"/>
                <w:lang w:val="kk-KZ"/>
              </w:rPr>
            </w:pPr>
          </w:p>
          <w:p w:rsidR="006B4CB8" w:rsidRPr="00FC110C" w:rsidRDefault="006B4CB8" w:rsidP="00045B06">
            <w:pPr>
              <w:pStyle w:val="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96" w:type="dxa"/>
            <w:textDirection w:val="btLr"/>
            <w:vAlign w:val="center"/>
          </w:tcPr>
          <w:p w:rsidR="006B4CB8" w:rsidRPr="00FC110C" w:rsidRDefault="006B4CB8" w:rsidP="00045B06">
            <w:pPr>
              <w:pStyle w:val="2"/>
              <w:jc w:val="center"/>
              <w:rPr>
                <w:b/>
                <w:sz w:val="24"/>
                <w:szCs w:val="24"/>
                <w:lang w:val="kk-KZ"/>
              </w:rPr>
            </w:pPr>
            <w:r w:rsidRPr="00FC110C">
              <w:rPr>
                <w:sz w:val="24"/>
                <w:szCs w:val="24"/>
                <w:lang w:val="kk-KZ"/>
              </w:rPr>
              <w:t>Шығыс (ішкі) құжатының күні және индексі</w:t>
            </w:r>
          </w:p>
        </w:tc>
        <w:tc>
          <w:tcPr>
            <w:tcW w:w="1595" w:type="dxa"/>
            <w:textDirection w:val="btLr"/>
            <w:vAlign w:val="center"/>
          </w:tcPr>
          <w:p w:rsidR="006B4CB8" w:rsidRPr="00FC110C" w:rsidRDefault="006B4CB8" w:rsidP="00045B06">
            <w:pPr>
              <w:pStyle w:val="2"/>
              <w:jc w:val="center"/>
              <w:rPr>
                <w:b/>
                <w:sz w:val="24"/>
                <w:szCs w:val="24"/>
              </w:rPr>
            </w:pPr>
            <w:r w:rsidRPr="00FC110C">
              <w:rPr>
                <w:sz w:val="24"/>
                <w:szCs w:val="24"/>
                <w:lang w:val="kk-KZ"/>
              </w:rPr>
              <w:t>Корреспондент</w:t>
            </w:r>
            <w:r w:rsidRPr="00FC110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extDirection w:val="btLr"/>
            <w:vAlign w:val="center"/>
          </w:tcPr>
          <w:p w:rsidR="006B4CB8" w:rsidRPr="00FC110C" w:rsidRDefault="006B4CB8" w:rsidP="00045B06">
            <w:pPr>
              <w:pStyle w:val="2"/>
              <w:jc w:val="center"/>
              <w:rPr>
                <w:b/>
                <w:sz w:val="24"/>
                <w:szCs w:val="24"/>
                <w:lang w:val="kk-KZ"/>
              </w:rPr>
            </w:pPr>
            <w:r w:rsidRPr="00FC110C">
              <w:rPr>
                <w:sz w:val="24"/>
                <w:szCs w:val="24"/>
                <w:lang w:val="kk-KZ"/>
              </w:rPr>
              <w:t>Құжаттың тақырыбы немесе қысқаша мазмұны</w:t>
            </w:r>
          </w:p>
        </w:tc>
        <w:tc>
          <w:tcPr>
            <w:tcW w:w="1676" w:type="dxa"/>
            <w:textDirection w:val="btLr"/>
            <w:vAlign w:val="center"/>
          </w:tcPr>
          <w:p w:rsidR="006B4CB8" w:rsidRPr="00FC110C" w:rsidRDefault="006B4CB8" w:rsidP="00045B06">
            <w:pPr>
              <w:pStyle w:val="2"/>
              <w:jc w:val="center"/>
              <w:rPr>
                <w:b/>
                <w:sz w:val="24"/>
                <w:szCs w:val="24"/>
                <w:lang w:val="kk-KZ"/>
              </w:rPr>
            </w:pPr>
            <w:r w:rsidRPr="00FC110C">
              <w:rPr>
                <w:sz w:val="24"/>
                <w:szCs w:val="24"/>
                <w:lang w:val="kk-KZ"/>
              </w:rPr>
              <w:t>Құжаттың орындалғаны және іске жіберілгені туралы белгі</w:t>
            </w:r>
          </w:p>
        </w:tc>
        <w:tc>
          <w:tcPr>
            <w:tcW w:w="1276" w:type="dxa"/>
            <w:textDirection w:val="btLr"/>
            <w:vAlign w:val="center"/>
          </w:tcPr>
          <w:p w:rsidR="006B4CB8" w:rsidRPr="00FC110C" w:rsidRDefault="006B4CB8" w:rsidP="00045B06">
            <w:pPr>
              <w:pStyle w:val="2"/>
              <w:jc w:val="center"/>
              <w:rPr>
                <w:sz w:val="24"/>
                <w:szCs w:val="24"/>
                <w:lang w:val="kk-KZ"/>
              </w:rPr>
            </w:pPr>
            <w:r w:rsidRPr="00FC110C">
              <w:rPr>
                <w:sz w:val="24"/>
                <w:szCs w:val="24"/>
                <w:lang w:val="kk-KZ"/>
              </w:rPr>
              <w:t>Ескертпе</w:t>
            </w:r>
          </w:p>
        </w:tc>
      </w:tr>
      <w:tr w:rsidR="006B4CB8" w:rsidRPr="00603B98" w:rsidTr="00045B06">
        <w:tc>
          <w:tcPr>
            <w:tcW w:w="1394" w:type="dxa"/>
          </w:tcPr>
          <w:p w:rsidR="006B4CB8" w:rsidRPr="00603B98" w:rsidRDefault="006B4CB8" w:rsidP="00045B06">
            <w:pPr>
              <w:pStyle w:val="2"/>
              <w:jc w:val="center"/>
              <w:rPr>
                <w:szCs w:val="28"/>
              </w:rPr>
            </w:pPr>
            <w:r w:rsidRPr="00603B98">
              <w:rPr>
                <w:szCs w:val="28"/>
              </w:rPr>
              <w:t>1</w:t>
            </w:r>
          </w:p>
        </w:tc>
        <w:tc>
          <w:tcPr>
            <w:tcW w:w="1796" w:type="dxa"/>
          </w:tcPr>
          <w:p w:rsidR="006B4CB8" w:rsidRPr="00603B98" w:rsidRDefault="006B4CB8" w:rsidP="00045B06">
            <w:pPr>
              <w:pStyle w:val="2"/>
              <w:jc w:val="center"/>
              <w:rPr>
                <w:szCs w:val="28"/>
              </w:rPr>
            </w:pPr>
            <w:r w:rsidRPr="00603B98">
              <w:rPr>
                <w:szCs w:val="28"/>
              </w:rPr>
              <w:t>2</w:t>
            </w:r>
          </w:p>
        </w:tc>
        <w:tc>
          <w:tcPr>
            <w:tcW w:w="1595" w:type="dxa"/>
          </w:tcPr>
          <w:p w:rsidR="006B4CB8" w:rsidRPr="00603B98" w:rsidRDefault="006B4CB8" w:rsidP="00045B06">
            <w:pPr>
              <w:pStyle w:val="2"/>
              <w:jc w:val="center"/>
              <w:rPr>
                <w:szCs w:val="28"/>
              </w:rPr>
            </w:pPr>
            <w:r w:rsidRPr="00603B98">
              <w:rPr>
                <w:szCs w:val="28"/>
              </w:rPr>
              <w:t>3</w:t>
            </w:r>
          </w:p>
        </w:tc>
        <w:tc>
          <w:tcPr>
            <w:tcW w:w="1595" w:type="dxa"/>
          </w:tcPr>
          <w:p w:rsidR="006B4CB8" w:rsidRPr="00603B98" w:rsidRDefault="006B4CB8" w:rsidP="00045B06">
            <w:pPr>
              <w:pStyle w:val="2"/>
              <w:jc w:val="center"/>
              <w:rPr>
                <w:szCs w:val="28"/>
              </w:rPr>
            </w:pPr>
            <w:r w:rsidRPr="00603B98">
              <w:rPr>
                <w:szCs w:val="28"/>
              </w:rPr>
              <w:t>4</w:t>
            </w:r>
          </w:p>
        </w:tc>
        <w:tc>
          <w:tcPr>
            <w:tcW w:w="1676" w:type="dxa"/>
          </w:tcPr>
          <w:p w:rsidR="006B4CB8" w:rsidRPr="00603B98" w:rsidRDefault="006B4CB8" w:rsidP="00045B06">
            <w:pPr>
              <w:pStyle w:val="2"/>
              <w:jc w:val="center"/>
              <w:rPr>
                <w:szCs w:val="28"/>
              </w:rPr>
            </w:pPr>
            <w:r w:rsidRPr="00603B98">
              <w:rPr>
                <w:szCs w:val="28"/>
              </w:rPr>
              <w:t>5</w:t>
            </w:r>
          </w:p>
        </w:tc>
        <w:tc>
          <w:tcPr>
            <w:tcW w:w="1276" w:type="dxa"/>
          </w:tcPr>
          <w:p w:rsidR="006B4CB8" w:rsidRPr="00603B98" w:rsidRDefault="006B4CB8" w:rsidP="00045B06">
            <w:pPr>
              <w:pStyle w:val="2"/>
              <w:jc w:val="center"/>
              <w:rPr>
                <w:szCs w:val="28"/>
              </w:rPr>
            </w:pPr>
            <w:r w:rsidRPr="00603B98">
              <w:rPr>
                <w:szCs w:val="28"/>
              </w:rPr>
              <w:t>6</w:t>
            </w:r>
          </w:p>
        </w:tc>
      </w:tr>
      <w:tr w:rsidR="006B4CB8" w:rsidRPr="00603B98" w:rsidTr="00045B06">
        <w:tc>
          <w:tcPr>
            <w:tcW w:w="1394" w:type="dxa"/>
          </w:tcPr>
          <w:p w:rsidR="006B4CB8" w:rsidRPr="00603B98" w:rsidRDefault="006B4CB8" w:rsidP="00045B06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1796" w:type="dxa"/>
          </w:tcPr>
          <w:p w:rsidR="006B4CB8" w:rsidRPr="00603B98" w:rsidRDefault="006B4CB8" w:rsidP="00045B06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:rsidR="006B4CB8" w:rsidRPr="00603B98" w:rsidRDefault="006B4CB8" w:rsidP="00045B06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:rsidR="006B4CB8" w:rsidRPr="00603B98" w:rsidRDefault="006B4CB8" w:rsidP="00045B06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1676" w:type="dxa"/>
          </w:tcPr>
          <w:p w:rsidR="006B4CB8" w:rsidRPr="00603B98" w:rsidRDefault="006B4CB8" w:rsidP="00045B06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6B4CB8" w:rsidRPr="00603B98" w:rsidRDefault="006B4CB8" w:rsidP="00045B06">
            <w:pPr>
              <w:pStyle w:val="2"/>
              <w:jc w:val="center"/>
              <w:rPr>
                <w:szCs w:val="28"/>
              </w:rPr>
            </w:pPr>
          </w:p>
        </w:tc>
      </w:tr>
    </w:tbl>
    <w:p w:rsidR="006B4CB8" w:rsidRPr="00603B98" w:rsidRDefault="006B4CB8" w:rsidP="006B4CB8">
      <w:pPr>
        <w:jc w:val="both"/>
        <w:rPr>
          <w:sz w:val="28"/>
          <w:szCs w:val="28"/>
        </w:rPr>
      </w:pPr>
    </w:p>
    <w:p w:rsidR="006B4CB8" w:rsidRPr="00603B98" w:rsidRDefault="006B4CB8" w:rsidP="006B4CB8">
      <w:pPr>
        <w:jc w:val="center"/>
        <w:rPr>
          <w:sz w:val="28"/>
          <w:szCs w:val="28"/>
          <w:lang w:val="kk-KZ"/>
        </w:rPr>
      </w:pPr>
      <w:r w:rsidRPr="00603B98">
        <w:rPr>
          <w:sz w:val="28"/>
          <w:szCs w:val="28"/>
          <w:lang w:val="kk-KZ"/>
        </w:rPr>
        <w:t xml:space="preserve">                                                                                                </w:t>
      </w:r>
      <w:r w:rsidRPr="00603B98">
        <w:rPr>
          <w:sz w:val="28"/>
          <w:szCs w:val="28"/>
        </w:rPr>
        <w:t>А3 (210Х297)</w:t>
      </w:r>
      <w:r w:rsidRPr="00603B98">
        <w:rPr>
          <w:sz w:val="28"/>
          <w:szCs w:val="28"/>
          <w:lang w:val="kk-KZ"/>
        </w:rPr>
        <w:t xml:space="preserve"> форматы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6B4CB8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8C1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CB8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36A3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B4CB8"/>
    <w:pPr>
      <w:ind w:firstLine="36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6B4C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2014-02-05T12:46:00Z</dcterms:created>
  <dcterms:modified xsi:type="dcterms:W3CDTF">2014-02-05T12:46:00Z</dcterms:modified>
</cp:coreProperties>
</file>