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F3D" w:rsidRPr="00E567D6" w:rsidRDefault="00011F3D" w:rsidP="00011F3D">
      <w:pPr>
        <w:ind w:left="3540"/>
        <w:jc w:val="center"/>
        <w:rPr>
          <w:szCs w:val="28"/>
          <w:lang w:val="kk-KZ"/>
        </w:rPr>
      </w:pPr>
      <w:r w:rsidRPr="00E567D6">
        <w:rPr>
          <w:szCs w:val="28"/>
          <w:lang w:val="kk-KZ"/>
        </w:rPr>
        <w:t>Ұлттық мұрағат қорының құжаттарын</w:t>
      </w:r>
    </w:p>
    <w:p w:rsidR="00011F3D" w:rsidRPr="00E567D6" w:rsidRDefault="00011F3D" w:rsidP="00011F3D">
      <w:pPr>
        <w:ind w:left="3540"/>
        <w:jc w:val="center"/>
        <w:rPr>
          <w:szCs w:val="28"/>
          <w:lang w:val="kk-KZ"/>
        </w:rPr>
      </w:pPr>
      <w:r w:rsidRPr="00E567D6">
        <w:rPr>
          <w:szCs w:val="28"/>
          <w:lang w:val="kk-KZ"/>
        </w:rPr>
        <w:t>және басқа да мұрағат құжаттарын ведомстволық</w:t>
      </w:r>
    </w:p>
    <w:p w:rsidR="00011F3D" w:rsidRPr="00E567D6" w:rsidRDefault="00011F3D" w:rsidP="00011F3D">
      <w:pPr>
        <w:ind w:left="3540"/>
        <w:jc w:val="center"/>
        <w:rPr>
          <w:szCs w:val="28"/>
          <w:lang w:val="kk-KZ"/>
        </w:rPr>
      </w:pPr>
      <w:r w:rsidRPr="00E567D6">
        <w:rPr>
          <w:szCs w:val="28"/>
          <w:lang w:val="kk-KZ"/>
        </w:rPr>
        <w:t>және жеке мұрағаттардың қабылдауы, сақтауы,</w:t>
      </w:r>
    </w:p>
    <w:p w:rsidR="00011F3D" w:rsidRPr="00E567D6" w:rsidRDefault="00011F3D" w:rsidP="00011F3D">
      <w:pPr>
        <w:ind w:left="3540"/>
        <w:jc w:val="center"/>
        <w:rPr>
          <w:szCs w:val="28"/>
          <w:lang w:val="kk-KZ"/>
        </w:rPr>
      </w:pPr>
      <w:r w:rsidRPr="00E567D6">
        <w:rPr>
          <w:szCs w:val="28"/>
          <w:lang w:val="kk-KZ"/>
        </w:rPr>
        <w:t>есепке алуы және пайдалануы қағида</w:t>
      </w:r>
      <w:r>
        <w:rPr>
          <w:szCs w:val="28"/>
          <w:lang w:val="kk-KZ"/>
        </w:rPr>
        <w:t>лар</w:t>
      </w:r>
      <w:r w:rsidRPr="00E567D6">
        <w:rPr>
          <w:szCs w:val="28"/>
          <w:lang w:val="kk-KZ"/>
        </w:rPr>
        <w:t>ына</w:t>
      </w:r>
    </w:p>
    <w:p w:rsidR="00011F3D" w:rsidRPr="00E567D6" w:rsidRDefault="00011F3D" w:rsidP="00011F3D">
      <w:pPr>
        <w:ind w:left="3540"/>
        <w:jc w:val="center"/>
        <w:rPr>
          <w:szCs w:val="28"/>
          <w:lang w:val="kk-KZ"/>
        </w:rPr>
      </w:pPr>
      <w:r w:rsidRPr="00E567D6">
        <w:rPr>
          <w:szCs w:val="28"/>
          <w:lang w:val="kk-KZ"/>
        </w:rPr>
        <w:t>17-қосымша</w:t>
      </w:r>
    </w:p>
    <w:p w:rsidR="00011F3D" w:rsidRPr="006B78EA" w:rsidRDefault="00011F3D" w:rsidP="00011F3D">
      <w:pPr>
        <w:ind w:firstLine="4560"/>
        <w:jc w:val="center"/>
        <w:rPr>
          <w:lang w:val="kk-KZ"/>
        </w:rPr>
      </w:pPr>
    </w:p>
    <w:p w:rsidR="00011F3D" w:rsidRPr="00056B99" w:rsidRDefault="00011F3D" w:rsidP="00011F3D">
      <w:pPr>
        <w:jc w:val="center"/>
        <w:rPr>
          <w:b/>
          <w:lang w:val="kk-KZ"/>
        </w:rPr>
      </w:pPr>
      <w:r>
        <w:rPr>
          <w:b/>
          <w:lang w:val="kk-KZ"/>
        </w:rPr>
        <w:t xml:space="preserve">Құжаттар беруге тапсырыстың нысаны </w:t>
      </w:r>
    </w:p>
    <w:p w:rsidR="00011F3D" w:rsidRPr="00056B99" w:rsidRDefault="00011F3D" w:rsidP="00011F3D">
      <w:pPr>
        <w:jc w:val="both"/>
        <w:rPr>
          <w:lang w:val="kk-KZ"/>
        </w:rPr>
      </w:pPr>
    </w:p>
    <w:p w:rsidR="00011F3D" w:rsidRDefault="00011F3D" w:rsidP="00011F3D">
      <w:pPr>
        <w:jc w:val="both"/>
        <w:rPr>
          <w:lang w:val="kk-KZ"/>
        </w:rPr>
      </w:pPr>
      <w:r>
        <w:rPr>
          <w:lang w:val="kk-KZ"/>
        </w:rPr>
        <w:t>Ұйымның ведомстволық (жеке)</w:t>
      </w:r>
    </w:p>
    <w:p w:rsidR="00011F3D" w:rsidRPr="00056B99" w:rsidRDefault="00011F3D" w:rsidP="00011F3D">
      <w:pPr>
        <w:jc w:val="both"/>
        <w:rPr>
          <w:lang w:val="kk-KZ"/>
        </w:rPr>
      </w:pPr>
      <w:r>
        <w:rPr>
          <w:lang w:val="kk-KZ"/>
        </w:rPr>
        <w:t xml:space="preserve">мұрағатының атауы </w:t>
      </w:r>
    </w:p>
    <w:p w:rsidR="00011F3D" w:rsidRPr="00056B99" w:rsidRDefault="00011F3D" w:rsidP="00011F3D">
      <w:pPr>
        <w:jc w:val="both"/>
        <w:rPr>
          <w:lang w:val="kk-KZ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011F3D" w:rsidTr="00F02C8E">
        <w:tc>
          <w:tcPr>
            <w:tcW w:w="4785" w:type="dxa"/>
          </w:tcPr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b/>
                <w:lang w:val="kk-KZ"/>
              </w:rPr>
            </w:pPr>
            <w:r w:rsidRPr="000054A5">
              <w:rPr>
                <w:rFonts w:ascii="Arial" w:hAnsi="Arial"/>
                <w:b/>
                <w:lang w:val="kk-KZ"/>
              </w:rPr>
              <w:t xml:space="preserve">ТАПСЫРЫС 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</w:rPr>
              <w:t xml:space="preserve"> </w:t>
            </w:r>
            <w:r w:rsidRPr="000054A5">
              <w:rPr>
                <w:rFonts w:ascii="Arial" w:hAnsi="Arial"/>
                <w:lang w:val="kk-KZ"/>
              </w:rPr>
              <w:t>құжаттар беруге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</w:p>
        </w:tc>
        <w:tc>
          <w:tcPr>
            <w:tcW w:w="4786" w:type="dxa"/>
          </w:tcPr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b/>
                <w:lang w:val="kk-KZ"/>
              </w:rPr>
            </w:pPr>
            <w:r w:rsidRPr="000054A5">
              <w:rPr>
                <w:rFonts w:ascii="Arial" w:hAnsi="Arial"/>
                <w:b/>
                <w:lang w:val="kk-KZ"/>
              </w:rPr>
              <w:t xml:space="preserve">РҰҚСАТ ЕТЕМІН 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b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>Құжаттар беруге</w:t>
            </w:r>
          </w:p>
        </w:tc>
      </w:tr>
      <w:tr w:rsidR="00011F3D" w:rsidTr="00F02C8E">
        <w:tc>
          <w:tcPr>
            <w:tcW w:w="4785" w:type="dxa"/>
          </w:tcPr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_____ № _____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</w:rPr>
            </w:pPr>
            <w:r w:rsidRPr="000054A5">
              <w:rPr>
                <w:rFonts w:ascii="Arial" w:hAnsi="Arial"/>
              </w:rPr>
              <w:t>__________________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(</w:t>
            </w:r>
            <w:r w:rsidRPr="000054A5">
              <w:rPr>
                <w:rFonts w:ascii="Arial" w:hAnsi="Arial"/>
                <w:szCs w:val="28"/>
                <w:lang w:val="kk-KZ"/>
              </w:rPr>
              <w:t>құрастырылған жері</w:t>
            </w:r>
            <w:r w:rsidRPr="000054A5">
              <w:rPr>
                <w:rFonts w:ascii="Arial" w:hAnsi="Arial"/>
                <w:szCs w:val="28"/>
              </w:rPr>
              <w:t>)</w:t>
            </w:r>
          </w:p>
        </w:tc>
        <w:tc>
          <w:tcPr>
            <w:tcW w:w="4786" w:type="dxa"/>
          </w:tcPr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Ұйым мұрағатының басшысы 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lang w:val="kk-KZ"/>
              </w:rPr>
              <w:t xml:space="preserve">Қолы___________Қолының 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                 (жеке қолы)</w:t>
            </w:r>
            <w:r w:rsidRPr="000054A5">
              <w:rPr>
                <w:rFonts w:ascii="Arial" w:hAnsi="Arial"/>
                <w:sz w:val="24"/>
                <w:lang w:val="kk-KZ"/>
              </w:rPr>
              <w:t xml:space="preserve"> </w:t>
            </w:r>
            <w:r w:rsidRPr="000054A5">
              <w:rPr>
                <w:rFonts w:ascii="Arial" w:hAnsi="Arial"/>
                <w:szCs w:val="28"/>
                <w:lang w:val="kk-KZ"/>
              </w:rPr>
              <w:t>толық жазылуы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Күні </w:t>
            </w: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</w:rPr>
            </w:pPr>
          </w:p>
        </w:tc>
      </w:tr>
    </w:tbl>
    <w:p w:rsidR="00011F3D" w:rsidRDefault="00011F3D" w:rsidP="00011F3D">
      <w:pPr>
        <w:jc w:val="both"/>
      </w:pPr>
    </w:p>
    <w:p w:rsidR="00011F3D" w:rsidRDefault="00011F3D" w:rsidP="00011F3D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Cs w:val="28"/>
        </w:rPr>
        <w:t>_____________________________________________________________</w:t>
      </w:r>
    </w:p>
    <w:p w:rsidR="00011F3D" w:rsidRPr="00EE074B" w:rsidRDefault="00011F3D" w:rsidP="00011F3D">
      <w:pPr>
        <w:jc w:val="both"/>
        <w:rPr>
          <w:szCs w:val="28"/>
        </w:rPr>
      </w:pPr>
      <w:r w:rsidRPr="00EE074B">
        <w:rPr>
          <w:szCs w:val="28"/>
        </w:rPr>
        <w:t>(</w:t>
      </w:r>
      <w:r w:rsidRPr="00EE074B">
        <w:rPr>
          <w:szCs w:val="28"/>
          <w:lang w:val="kk-KZ"/>
        </w:rPr>
        <w:t>зерттеушінің, құрылымдық бөлімше қызметкерінің тегі, атының бас ә</w:t>
      </w:r>
      <w:proofErr w:type="gramStart"/>
      <w:r w:rsidRPr="00EE074B">
        <w:rPr>
          <w:szCs w:val="28"/>
          <w:lang w:val="kk-KZ"/>
        </w:rPr>
        <w:t>р</w:t>
      </w:r>
      <w:proofErr w:type="gramEnd"/>
      <w:r w:rsidRPr="00EE074B">
        <w:rPr>
          <w:szCs w:val="28"/>
          <w:lang w:val="kk-KZ"/>
        </w:rPr>
        <w:t>іптері</w:t>
      </w:r>
      <w:r w:rsidRPr="00EE074B">
        <w:rPr>
          <w:szCs w:val="28"/>
        </w:rPr>
        <w:t>)</w:t>
      </w:r>
    </w:p>
    <w:p w:rsidR="00011F3D" w:rsidRPr="00EE074B" w:rsidRDefault="00011F3D" w:rsidP="00011F3D">
      <w:pPr>
        <w:jc w:val="both"/>
        <w:rPr>
          <w:szCs w:val="28"/>
        </w:rPr>
      </w:pPr>
      <w:r w:rsidRPr="00EE074B">
        <w:rPr>
          <w:szCs w:val="28"/>
        </w:rPr>
        <w:t>__________________________________________________________________</w:t>
      </w:r>
    </w:p>
    <w:p w:rsidR="00011F3D" w:rsidRPr="00EE074B" w:rsidRDefault="00011F3D" w:rsidP="00011F3D">
      <w:pPr>
        <w:jc w:val="center"/>
        <w:rPr>
          <w:szCs w:val="28"/>
        </w:rPr>
      </w:pPr>
      <w:r w:rsidRPr="00EE074B">
        <w:rPr>
          <w:szCs w:val="28"/>
        </w:rPr>
        <w:t>(</w:t>
      </w:r>
      <w:r w:rsidRPr="00EE074B">
        <w:rPr>
          <w:szCs w:val="28"/>
          <w:lang w:val="kk-KZ"/>
        </w:rPr>
        <w:t>зерттеудің тақырыбы</w:t>
      </w:r>
      <w:r w:rsidRPr="00EE074B">
        <w:rPr>
          <w:szCs w:val="28"/>
        </w:rPr>
        <w:t>)</w:t>
      </w:r>
    </w:p>
    <w:p w:rsidR="00011F3D" w:rsidRDefault="00011F3D" w:rsidP="00011F3D">
      <w:pPr>
        <w:jc w:val="center"/>
        <w:rPr>
          <w:sz w:val="24"/>
        </w:rPr>
      </w:pPr>
    </w:p>
    <w:tbl>
      <w:tblPr>
        <w:tblW w:w="0" w:type="auto"/>
        <w:tblInd w:w="108" w:type="dxa"/>
        <w:tblLook w:val="01E0"/>
      </w:tblPr>
      <w:tblGrid>
        <w:gridCol w:w="1245"/>
        <w:gridCol w:w="1702"/>
        <w:gridCol w:w="1239"/>
        <w:gridCol w:w="1407"/>
        <w:gridCol w:w="2041"/>
        <w:gridCol w:w="1829"/>
      </w:tblGrid>
      <w:tr w:rsidR="00011F3D" w:rsidRPr="000054A5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Мұрағат қорының </w:t>
            </w:r>
            <w:r w:rsidRPr="000054A5">
              <w:rPr>
                <w:rFonts w:ascii="Arial" w:hAnsi="Arial"/>
                <w:szCs w:val="28"/>
              </w:rPr>
              <w:t xml:space="preserve">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Тізімдеменің </w:t>
            </w:r>
            <w:r w:rsidRPr="000054A5">
              <w:rPr>
                <w:rFonts w:ascii="Arial" w:hAnsi="Arial"/>
                <w:szCs w:val="28"/>
              </w:rPr>
              <w:t xml:space="preserve">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Сақтау бірлігінің </w:t>
            </w:r>
            <w:r w:rsidRPr="000054A5">
              <w:rPr>
                <w:rFonts w:ascii="Arial" w:hAnsi="Arial"/>
                <w:szCs w:val="28"/>
              </w:rPr>
              <w:t xml:space="preserve">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Сақтау бірлігінің </w:t>
            </w:r>
          </w:p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>тақырыбы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Қолданушының алғандығы туралы қол хаты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  <w:lang w:val="kk-KZ"/>
              </w:rPr>
            </w:pPr>
            <w:r w:rsidRPr="000054A5">
              <w:rPr>
                <w:rFonts w:ascii="Arial" w:hAnsi="Arial"/>
                <w:szCs w:val="28"/>
                <w:lang w:val="kk-KZ"/>
              </w:rPr>
              <w:t xml:space="preserve">Оқу залы қызметкерінің қабылдап алғандығы туралы қол хаты </w:t>
            </w:r>
          </w:p>
        </w:tc>
      </w:tr>
      <w:tr w:rsidR="00011F3D" w:rsidRPr="000054A5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  <w:r w:rsidRPr="000054A5">
              <w:rPr>
                <w:rFonts w:ascii="Arial" w:hAnsi="Arial"/>
                <w:szCs w:val="28"/>
              </w:rPr>
              <w:t>6</w:t>
            </w:r>
          </w:p>
        </w:tc>
      </w:tr>
      <w:tr w:rsidR="00011F3D" w:rsidRPr="000054A5" w:rsidTr="00F02C8E">
        <w:trPr>
          <w:trHeight w:val="1509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  <w:p w:rsidR="00011F3D" w:rsidRPr="000054A5" w:rsidRDefault="00011F3D" w:rsidP="00F02C8E">
            <w:pPr>
              <w:ind w:left="113" w:hanging="113"/>
              <w:jc w:val="both"/>
              <w:rPr>
                <w:rFonts w:ascii="Arial" w:hAnsi="Arial"/>
                <w:szCs w:val="28"/>
              </w:rPr>
            </w:pPr>
          </w:p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3D" w:rsidRPr="000054A5" w:rsidRDefault="00011F3D" w:rsidP="00F02C8E">
            <w:pPr>
              <w:ind w:left="113" w:hanging="113"/>
              <w:jc w:val="center"/>
              <w:rPr>
                <w:rFonts w:ascii="Arial" w:hAnsi="Arial"/>
                <w:szCs w:val="28"/>
              </w:rPr>
            </w:pPr>
          </w:p>
        </w:tc>
      </w:tr>
    </w:tbl>
    <w:p w:rsidR="00011F3D" w:rsidRDefault="00011F3D" w:rsidP="00011F3D">
      <w:pPr>
        <w:jc w:val="center"/>
        <w:rPr>
          <w:sz w:val="24"/>
        </w:rPr>
      </w:pPr>
    </w:p>
    <w:p w:rsidR="00011F3D" w:rsidRDefault="00011F3D" w:rsidP="00011F3D">
      <w:pPr>
        <w:jc w:val="both"/>
        <w:rPr>
          <w:szCs w:val="28"/>
        </w:rPr>
      </w:pPr>
    </w:p>
    <w:p w:rsidR="00011F3D" w:rsidRDefault="00011F3D" w:rsidP="00011F3D">
      <w:pPr>
        <w:ind w:left="6372"/>
        <w:rPr>
          <w:szCs w:val="28"/>
          <w:lang w:val="kk-KZ"/>
        </w:rPr>
      </w:pPr>
      <w:r>
        <w:rPr>
          <w:szCs w:val="28"/>
          <w:lang w:val="kk-KZ"/>
        </w:rPr>
        <w:lastRenderedPageBreak/>
        <w:t xml:space="preserve">Форматы </w:t>
      </w:r>
      <w:r>
        <w:rPr>
          <w:szCs w:val="28"/>
        </w:rPr>
        <w:t>А5 (148х215)</w:t>
      </w:r>
      <w:r>
        <w:rPr>
          <w:szCs w:val="28"/>
          <w:lang w:val="kk-KZ"/>
        </w:rPr>
        <w:t xml:space="preserve">  </w:t>
      </w:r>
    </w:p>
    <w:p w:rsidR="002564EA" w:rsidRDefault="00011F3D" w:rsidP="00011F3D">
      <w:r>
        <w:rPr>
          <w:szCs w:val="28"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11F3D"/>
    <w:rsid w:val="00004E38"/>
    <w:rsid w:val="00006FF5"/>
    <w:rsid w:val="00011F3D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F3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2014-02-06T07:24:00Z</dcterms:created>
  <dcterms:modified xsi:type="dcterms:W3CDTF">2014-02-06T07:24:00Z</dcterms:modified>
</cp:coreProperties>
</file>