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38" w:rsidRPr="00E36AF9" w:rsidRDefault="00CA0438" w:rsidP="00CA0438">
      <w:pPr>
        <w:spacing w:after="0"/>
        <w:jc w:val="right"/>
        <w:rPr>
          <w:lang w:val="ru-RU"/>
        </w:rPr>
      </w:pPr>
      <w:r w:rsidRPr="00E36AF9">
        <w:rPr>
          <w:color w:val="000000"/>
          <w:sz w:val="20"/>
          <w:lang w:val="ru-RU"/>
        </w:rPr>
        <w:t>Қазақстан Республикасының</w:t>
      </w:r>
      <w:r>
        <w:rPr>
          <w:color w:val="000000"/>
          <w:sz w:val="20"/>
        </w:rPr>
        <w:t>  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Ұлттық мұрағат қоры құжаттарын</w:t>
      </w:r>
      <w:r>
        <w:rPr>
          <w:color w:val="000000"/>
          <w:sz w:val="20"/>
        </w:rPr>
        <w:t>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орталықтандырылған мемлекеттік есепке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алу туралы нұсқаулығына</w:t>
      </w:r>
      <w:r>
        <w:rPr>
          <w:color w:val="000000"/>
          <w:sz w:val="20"/>
        </w:rPr>
        <w:t>   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7-қосымша</w:t>
      </w:r>
      <w:r>
        <w:rPr>
          <w:color w:val="000000"/>
          <w:sz w:val="20"/>
        </w:rPr>
        <w:t>          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нысан</w:t>
      </w:r>
      <w:r>
        <w:rPr>
          <w:color w:val="000000"/>
          <w:sz w:val="20"/>
        </w:rPr>
        <w:t>               </w:t>
      </w:r>
      <w:r w:rsidRPr="00E36AF9">
        <w:rPr>
          <w:color w:val="000000"/>
          <w:sz w:val="20"/>
          <w:lang w:val="ru-RU"/>
        </w:rPr>
        <w:t xml:space="preserve"> </w:t>
      </w:r>
    </w:p>
    <w:p w:rsidR="00CA0438" w:rsidRPr="00E36AF9" w:rsidRDefault="00CA0438" w:rsidP="00CA0438">
      <w:pPr>
        <w:spacing w:after="0"/>
        <w:rPr>
          <w:lang w:val="ru-RU"/>
        </w:rPr>
      </w:pPr>
    </w:p>
    <w:p w:rsidR="00CA0438" w:rsidRPr="00E36AF9" w:rsidRDefault="00CA0438" w:rsidP="00CA0438">
      <w:pPr>
        <w:spacing w:after="0"/>
        <w:rPr>
          <w:lang w:val="ru-RU"/>
        </w:rPr>
      </w:pPr>
      <w:r w:rsidRPr="00E36AF9">
        <w:rPr>
          <w:color w:val="000000"/>
          <w:sz w:val="20"/>
          <w:lang w:val="ru-RU"/>
        </w:rPr>
        <w:t>Кімге ұсынылды_____________________________________________________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(мемлекеттік мұрағаттың және оның пошталық мекенжайының ресми атауы)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Кіммен ұсынылды____________________________________________________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(есеп беруші ұйымның және оның пошталық мекенжайының ресми атауы)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________________________________________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(есеп беруші ұйымның жеке меншік нысаны)</w:t>
      </w:r>
    </w:p>
    <w:p w:rsidR="00CA0438" w:rsidRPr="00E36AF9" w:rsidRDefault="00CA0438" w:rsidP="00CA0438">
      <w:pPr>
        <w:spacing w:after="0"/>
        <w:rPr>
          <w:lang w:val="ru-RU"/>
        </w:rPr>
      </w:pPr>
    </w:p>
    <w:p w:rsidR="00CA0438" w:rsidRPr="00E36AF9" w:rsidRDefault="00CA0438" w:rsidP="00CA0438">
      <w:pPr>
        <w:spacing w:after="0"/>
        <w:rPr>
          <w:lang w:val="ru-RU"/>
        </w:rPr>
      </w:pPr>
      <w:r w:rsidRPr="00E36AF9">
        <w:rPr>
          <w:b/>
          <w:color w:val="000000"/>
          <w:lang w:val="ru-RU"/>
        </w:rPr>
        <w:t xml:space="preserve">   20___ жылдың «__» ______________</w:t>
      </w:r>
      <w:r w:rsidRPr="00E36AF9">
        <w:rPr>
          <w:lang w:val="ru-RU"/>
        </w:rPr>
        <w:br/>
      </w:r>
      <w:r w:rsidRPr="00E36AF9">
        <w:rPr>
          <w:b/>
          <w:color w:val="000000"/>
          <w:lang w:val="ru-RU"/>
        </w:rPr>
        <w:t>Ұйым мұрағатында сақтауда тұрған дыбыстық-бейнелік құжаттама</w:t>
      </w:r>
      <w:r w:rsidRPr="00E36AF9">
        <w:rPr>
          <w:lang w:val="ru-RU"/>
        </w:rPr>
        <w:br/>
      </w:r>
      <w:r w:rsidRPr="00E36AF9">
        <w:rPr>
          <w:b/>
          <w:color w:val="000000"/>
          <w:lang w:val="ru-RU"/>
        </w:rPr>
        <w:t>ТӨЛҚҰЖАТЫ</w:t>
      </w:r>
    </w:p>
    <w:p w:rsidR="00CA0438" w:rsidRPr="00E36AF9" w:rsidRDefault="00CA0438" w:rsidP="00CA0438">
      <w:pPr>
        <w:spacing w:after="0"/>
        <w:rPr>
          <w:lang w:val="ru-RU"/>
        </w:rPr>
      </w:pPr>
    </w:p>
    <w:p w:rsidR="00CA0438" w:rsidRDefault="00CA0438" w:rsidP="00CA0438">
      <w:pPr>
        <w:spacing w:after="0"/>
        <w:jc w:val="center"/>
      </w:pPr>
      <w:r>
        <w:rPr>
          <w:color w:val="000000"/>
          <w:sz w:val="20"/>
        </w:rPr>
        <w:t>1. Киноқұжаттар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5"/>
        <w:gridCol w:w="1582"/>
        <w:gridCol w:w="1006"/>
        <w:gridCol w:w="1019"/>
        <w:gridCol w:w="812"/>
        <w:gridCol w:w="1078"/>
        <w:gridCol w:w="1130"/>
        <w:gridCol w:w="995"/>
        <w:gridCol w:w="1479"/>
      </w:tblGrid>
      <w:tr w:rsidR="00CA0438" w:rsidTr="008620C1">
        <w:trPr>
          <w:tblCellSpacing w:w="0" w:type="auto"/>
        </w:trPr>
        <w:tc>
          <w:tcPr>
            <w:tcW w:w="5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Сақтау бірліктерінің саны </w:t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0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Алғашқы және соңғы күні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22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белгіленген мерзімнен артық сақтауда тұрғаны (шартпен)</w:t>
            </w:r>
          </w:p>
        </w:tc>
      </w:tr>
      <w:tr w:rsidR="00CA0438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0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алғашқы </w:t>
            </w:r>
          </w:p>
        </w:tc>
        <w:tc>
          <w:tcPr>
            <w:tcW w:w="10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 және соңғы күні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0438" w:rsidTr="008620C1">
        <w:trPr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35-мм үлдірде 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16-мм үлдірде</w:t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</w:tbl>
    <w:p w:rsidR="00CA0438" w:rsidRDefault="00CA0438" w:rsidP="00CA0438">
      <w:pPr>
        <w:spacing w:after="0"/>
      </w:pPr>
    </w:p>
    <w:p w:rsidR="00CA0438" w:rsidRDefault="00CA0438" w:rsidP="00CA0438">
      <w:pPr>
        <w:spacing w:after="0"/>
        <w:jc w:val="center"/>
      </w:pPr>
      <w:r>
        <w:rPr>
          <w:color w:val="000000"/>
          <w:sz w:val="20"/>
        </w:rPr>
        <w:t>2. Фотоқұжаттар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5"/>
        <w:gridCol w:w="1421"/>
        <w:gridCol w:w="1512"/>
        <w:gridCol w:w="872"/>
        <w:gridCol w:w="872"/>
        <w:gridCol w:w="690"/>
        <w:gridCol w:w="872"/>
        <w:gridCol w:w="964"/>
        <w:gridCol w:w="690"/>
        <w:gridCol w:w="1238"/>
      </w:tblGrid>
      <w:tr w:rsidR="00CA0438" w:rsidTr="008620C1">
        <w:trPr>
          <w:tblCellSpacing w:w="0" w:type="auto"/>
        </w:trPr>
        <w:tc>
          <w:tcPr>
            <w:tcW w:w="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Көрсеткіштер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Сақтау бірлігінің саны </w:t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 және соңғы күні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2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Белгіленген мерзімнен артық сақтауда тұрғаны (шартпен)</w:t>
            </w:r>
          </w:p>
        </w:tc>
      </w:tr>
      <w:tr w:rsidR="00CA0438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</w:t>
            </w:r>
          </w:p>
        </w:tc>
        <w:tc>
          <w:tcPr>
            <w:tcW w:w="9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Уақыт аралығы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бастапқы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0438" w:rsidTr="008620C1">
        <w:trPr>
          <w:tblCellSpacing w:w="0" w:type="auto"/>
        </w:trPr>
        <w:tc>
          <w:tcPr>
            <w:tcW w:w="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Негативтер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ақ-қара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түрлі-түсті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Үлдірдегі позитивті, диапозитивті (слайдтар)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ақ-қара 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түрлі-түсті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Фотобасылымдар 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Фотоальбомдар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альбомдардың саны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Түсірілмдердің саны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</w:tbl>
    <w:p w:rsidR="00CA0438" w:rsidRDefault="00CA0438" w:rsidP="00CA0438">
      <w:pPr>
        <w:spacing w:after="0"/>
      </w:pPr>
    </w:p>
    <w:p w:rsidR="00CA0438" w:rsidRDefault="00CA0438" w:rsidP="00CA0438">
      <w:pPr>
        <w:spacing w:after="0"/>
        <w:jc w:val="center"/>
      </w:pPr>
      <w:r>
        <w:rPr>
          <w:color w:val="000000"/>
          <w:sz w:val="20"/>
        </w:rPr>
        <w:t>3. Үнқұжаттар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9"/>
        <w:gridCol w:w="1576"/>
        <w:gridCol w:w="1006"/>
        <w:gridCol w:w="1019"/>
        <w:gridCol w:w="810"/>
        <w:gridCol w:w="1114"/>
        <w:gridCol w:w="1169"/>
        <w:gridCol w:w="900"/>
        <w:gridCol w:w="1513"/>
      </w:tblGrid>
      <w:tr w:rsidR="00CA0438" w:rsidTr="008620C1">
        <w:trPr>
          <w:tblCellSpacing w:w="0" w:type="auto"/>
        </w:trPr>
        <w:tc>
          <w:tcPr>
            <w:tcW w:w="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20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Сақтау бірліктерінің саны </w:t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 және соңғы күні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32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белгіленген мерзімнен артық сақтауда тұрғаны (шартпен)</w:t>
            </w:r>
          </w:p>
        </w:tc>
      </w:tr>
      <w:tr w:rsidR="00CA0438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8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</w:t>
            </w:r>
          </w:p>
        </w:tc>
        <w:tc>
          <w:tcPr>
            <w:tcW w:w="1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9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 және соңғы күні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0438" w:rsidTr="008620C1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Магниттік жазбалар 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Граммофонды жазбалар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  <w:tr w:rsidR="00CA0438" w:rsidTr="008620C1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тасығыштағы жазбалар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</w:tbl>
    <w:p w:rsidR="00CA0438" w:rsidRDefault="00CA0438" w:rsidP="00CA0438">
      <w:pPr>
        <w:spacing w:after="0"/>
      </w:pPr>
    </w:p>
    <w:p w:rsidR="00CA0438" w:rsidRDefault="00CA0438" w:rsidP="00CA0438">
      <w:pPr>
        <w:spacing w:after="0"/>
        <w:jc w:val="center"/>
      </w:pPr>
      <w:r>
        <w:rPr>
          <w:color w:val="000000"/>
          <w:sz w:val="20"/>
        </w:rPr>
        <w:t xml:space="preserve">4. Бейнеқұжаттар 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7"/>
        <w:gridCol w:w="1568"/>
        <w:gridCol w:w="1006"/>
        <w:gridCol w:w="1015"/>
        <w:gridCol w:w="798"/>
        <w:gridCol w:w="1071"/>
        <w:gridCol w:w="1094"/>
        <w:gridCol w:w="855"/>
        <w:gridCol w:w="1482"/>
      </w:tblGrid>
      <w:tr w:rsidR="00CA0438" w:rsidTr="008620C1">
        <w:trPr>
          <w:tblCellSpacing w:w="0" w:type="auto"/>
        </w:trPr>
        <w:tc>
          <w:tcPr>
            <w:tcW w:w="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Р/с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Сақтау бірліктерінің саны </w:t>
            </w:r>
          </w:p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8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 және соңғы күні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3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белгіленген мерзімнен артық сақтауда тұрғаны (шартпен)</w:t>
            </w:r>
          </w:p>
        </w:tc>
      </w:tr>
      <w:tr w:rsidR="00CA0438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8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</w:t>
            </w:r>
          </w:p>
        </w:tc>
        <w:tc>
          <w:tcPr>
            <w:tcW w:w="9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0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 және соңғы күні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алғашқы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соңғы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/>
        </w:tc>
      </w:tr>
      <w:tr w:rsidR="00CA0438" w:rsidTr="008620C1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0438" w:rsidTr="008620C1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</w:tr>
    </w:tbl>
    <w:p w:rsidR="00CA0438" w:rsidRDefault="00CA0438" w:rsidP="00CA0438">
      <w:pPr>
        <w:spacing w:after="0"/>
      </w:pPr>
    </w:p>
    <w:p w:rsidR="00CA0438" w:rsidRDefault="00CA0438" w:rsidP="00CA0438">
      <w:pPr>
        <w:spacing w:after="0"/>
        <w:jc w:val="center"/>
      </w:pPr>
      <w:r>
        <w:rPr>
          <w:color w:val="000000"/>
          <w:sz w:val="20"/>
        </w:rPr>
        <w:t>5. Кадрлар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70"/>
        <w:gridCol w:w="481"/>
        <w:gridCol w:w="3905"/>
      </w:tblGrid>
      <w:tr w:rsidR="00CA0438" w:rsidTr="008620C1">
        <w:trPr>
          <w:tblCellSpacing w:w="0" w:type="auto"/>
        </w:trPr>
        <w:tc>
          <w:tcPr>
            <w:tcW w:w="6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  <w:jc w:val="center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509"/>
              <w:gridCol w:w="2492"/>
              <w:gridCol w:w="1726"/>
            </w:tblGrid>
            <w:tr w:rsidR="00CA0438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Мұрағат түрлері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Штат бойынша қызметкерлер саны</w:t>
                  </w:r>
                </w:p>
              </w:tc>
            </w:tr>
            <w:tr w:rsidR="00CA0438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CA0438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Фильмотекалар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  <w:tr w:rsidR="00CA0438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Фонотекалар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  <w:tr w:rsidR="00CA0438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Фонотекалар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  <w:tr w:rsidR="00CA0438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Видеотекалар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CA0438" w:rsidRDefault="00CA0438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</w:tbl>
          <w:p w:rsidR="00CA0438" w:rsidRDefault="00CA0438" w:rsidP="008620C1"/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0"/>
            </w:pPr>
            <w:r>
              <w:br/>
            </w:r>
          </w:p>
        </w:tc>
        <w:tc>
          <w:tcPr>
            <w:tcW w:w="5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0438" w:rsidRDefault="00CA0438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Құжаттарды сақтаудың жағдайы (қажеттінің астын сызу)</w:t>
            </w:r>
            <w:r>
              <w:br/>
            </w:r>
            <w:r>
              <w:rPr>
                <w:color w:val="000000"/>
                <w:sz w:val="20"/>
              </w:rPr>
              <w:t>Мұрағат қоймасы: бар, жоқ; құрғақ, дымқыл; жарық, қараңғы</w:t>
            </w:r>
            <w:r>
              <w:br/>
            </w:r>
            <w:r>
              <w:rPr>
                <w:color w:val="000000"/>
                <w:sz w:val="20"/>
              </w:rPr>
              <w:t>Жылыту: орталықтандырылған, пешпен, жоқ</w:t>
            </w:r>
            <w:r>
              <w:br/>
            </w:r>
            <w:r>
              <w:rPr>
                <w:color w:val="000000"/>
                <w:sz w:val="20"/>
              </w:rPr>
              <w:t>Стеллаждар: металдан, ағаштан, құрастырылған, жоқ</w:t>
            </w:r>
            <w:r>
              <w:br/>
            </w:r>
            <w:r>
              <w:rPr>
                <w:color w:val="000000"/>
                <w:sz w:val="20"/>
              </w:rPr>
              <w:t>Шкафтар: ағаштан, металдан; жоқ</w:t>
            </w:r>
            <w:r>
              <w:br/>
            </w:r>
            <w:r>
              <w:rPr>
                <w:color w:val="000000"/>
                <w:sz w:val="20"/>
              </w:rPr>
              <w:t>Сигнализация: өрттікі: бар, жоқ;</w:t>
            </w:r>
            <w:r>
              <w:br/>
            </w:r>
            <w:r>
              <w:rPr>
                <w:color w:val="000000"/>
                <w:sz w:val="20"/>
              </w:rPr>
              <w:t>күзеттікі: бар, жоқ</w:t>
            </w:r>
            <w:r>
              <w:br/>
            </w:r>
            <w:r>
              <w:rPr>
                <w:color w:val="000000"/>
                <w:sz w:val="20"/>
              </w:rPr>
              <w:t>Оқу залы: бар, жоқ</w:t>
            </w:r>
            <w:r>
              <w:br/>
            </w:r>
            <w:r>
              <w:rPr>
                <w:color w:val="000000"/>
                <w:sz w:val="20"/>
              </w:rPr>
              <w:t>Температура – ылғалдылық режимі: сақталады, сақталмайды</w:t>
            </w:r>
          </w:p>
        </w:tc>
      </w:tr>
    </w:tbl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  <w:r>
        <w:rPr>
          <w:color w:val="000000"/>
          <w:sz w:val="20"/>
        </w:rPr>
        <w:t>Ұйым басшысы</w:t>
      </w:r>
      <w:r>
        <w:br/>
      </w:r>
      <w:r>
        <w:rPr>
          <w:color w:val="000000"/>
          <w:sz w:val="20"/>
        </w:rPr>
        <w:t>лауазымының атауы _____________ Қолының</w:t>
      </w:r>
      <w:r>
        <w:br/>
      </w:r>
      <w:r>
        <w:rPr>
          <w:color w:val="000000"/>
          <w:sz w:val="20"/>
        </w:rPr>
        <w:t>                 (жеке қолы) толық жазылуы</w:t>
      </w:r>
      <w:r>
        <w:br/>
      </w:r>
      <w:r>
        <w:rPr>
          <w:color w:val="000000"/>
          <w:sz w:val="20"/>
        </w:rPr>
        <w:t>20__жылғы «__»_____________</w:t>
      </w:r>
      <w:r>
        <w:br/>
      </w:r>
      <w:r>
        <w:rPr>
          <w:color w:val="000000"/>
          <w:sz w:val="20"/>
        </w:rPr>
        <w:t>_______________________________</w:t>
      </w:r>
      <w:r>
        <w:br/>
      </w:r>
      <w:r>
        <w:rPr>
          <w:color w:val="000000"/>
          <w:sz w:val="20"/>
        </w:rPr>
        <w:t>(орындаушының аты-жөні мен телефоны)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  <w:r>
        <w:rPr>
          <w:color w:val="000000"/>
          <w:sz w:val="20"/>
        </w:rPr>
        <w:t>      МО</w:t>
      </w:r>
    </w:p>
    <w:p w:rsidR="00CA0438" w:rsidRDefault="00CA0438" w:rsidP="00CA0438">
      <w:pPr>
        <w:spacing w:after="0"/>
      </w:pPr>
    </w:p>
    <w:p w:rsidR="00CA0438" w:rsidRDefault="00CA0438" w:rsidP="00CA0438">
      <w:pPr>
        <w:spacing w:after="0"/>
      </w:pPr>
      <w:r>
        <w:rPr>
          <w:color w:val="000000"/>
          <w:sz w:val="20"/>
        </w:rPr>
        <w:t>                                              Форматы А3 (297х420)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CA043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0438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3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2014-02-04T07:10:00Z</dcterms:created>
  <dcterms:modified xsi:type="dcterms:W3CDTF">2014-02-04T07:10:00Z</dcterms:modified>
</cp:coreProperties>
</file>